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4.xml" ContentType="application/vnd.openxmlformats-officedocument.wordprocessingml.header+xml"/>
  <Override PartName="/word/footer14.xml" ContentType="application/vnd.openxmlformats-officedocument.wordprocessingml.footer+xml"/>
  <Override PartName="/word/header5.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0F47" w:rsidRDefault="00F4429E" w:rsidP="00811346">
      <w:pPr>
        <w:pStyle w:val="Heading1"/>
        <w:numPr>
          <w:ilvl w:val="0"/>
          <w:numId w:val="0"/>
        </w:numPr>
        <w:spacing w:before="120"/>
        <w:jc w:val="center"/>
      </w:pPr>
      <w:bookmarkStart w:id="0" w:name="_Toc256000000"/>
      <w:r>
        <w:rPr>
          <w:noProof/>
        </w:rPr>
        <w:t>MAJOR PROJECT</w:t>
      </w:r>
      <w:bookmarkEnd w:id="0"/>
    </w:p>
    <w:p w:rsidR="00510F47" w:rsidRPr="00AC4186" w:rsidRDefault="00F4429E" w:rsidP="00811346">
      <w:pPr>
        <w:pStyle w:val="Text1"/>
        <w:spacing w:before="240"/>
        <w:ind w:left="0"/>
        <w:jc w:val="center"/>
        <w:rPr>
          <w:b/>
        </w:rPr>
      </w:pPr>
      <w:r w:rsidRPr="00AC4186">
        <w:rPr>
          <w:b/>
          <w:noProof/>
        </w:rPr>
        <w:t>EUROPEAN REGIONAL DEVELOPMENT FUND / COHESION FUND</w:t>
      </w:r>
    </w:p>
    <w:p w:rsidR="00510F47" w:rsidRDefault="00F4429E" w:rsidP="00811346">
      <w:pPr>
        <w:pStyle w:val="Text1"/>
        <w:spacing w:before="240" w:after="0"/>
        <w:ind w:left="0"/>
        <w:jc w:val="center"/>
        <w:rPr>
          <w:b/>
        </w:rPr>
      </w:pPr>
      <w:r w:rsidRPr="003121E2">
        <w:rPr>
          <w:b/>
          <w:noProof/>
        </w:rPr>
        <w:t>INFRASTRUCTURE</w:t>
      </w:r>
    </w:p>
    <w:p w:rsidR="00510F47" w:rsidRPr="003121E2" w:rsidRDefault="00510F47" w:rsidP="00811346">
      <w:pPr>
        <w:pStyle w:val="Text1"/>
        <w:spacing w:before="240" w:after="240"/>
        <w:ind w:left="0"/>
        <w:rPr>
          <w:b/>
        </w:rPr>
      </w:pPr>
    </w:p>
    <w:tbl>
      <w:tblPr>
        <w:tblW w:w="5000"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9"/>
        <w:gridCol w:w="918"/>
      </w:tblGrid>
      <w:tr w:rsidR="005C5B28" w:rsidTr="002B180B">
        <w:trPr>
          <w:trHeight w:val="269"/>
        </w:trPr>
        <w:tc>
          <w:tcPr>
            <w:tcW w:w="0" w:type="auto"/>
            <w:tcBorders>
              <w:top w:val="single" w:sz="4" w:space="0" w:color="auto"/>
              <w:left w:val="single" w:sz="4" w:space="0" w:color="auto"/>
              <w:bottom w:val="single" w:sz="4" w:space="0" w:color="auto"/>
              <w:right w:val="single" w:sz="4" w:space="0" w:color="auto"/>
            </w:tcBorders>
            <w:hideMark/>
          </w:tcPr>
          <w:p w:rsidR="00510F47" w:rsidRPr="00A7239D" w:rsidRDefault="00F4429E" w:rsidP="00811346">
            <w:pPr>
              <w:spacing w:before="60" w:after="60"/>
              <w:jc w:val="left"/>
            </w:pPr>
            <w:bookmarkStart w:id="1" w:name="_Toc349308753"/>
            <w:r>
              <w:rPr>
                <w:noProof/>
              </w:rPr>
              <w:t>CCI</w:t>
            </w:r>
          </w:p>
        </w:tc>
        <w:tc>
          <w:tcPr>
            <w:tcW w:w="0" w:type="auto"/>
            <w:tcBorders>
              <w:top w:val="single" w:sz="4" w:space="0" w:color="auto"/>
              <w:left w:val="single" w:sz="4" w:space="0" w:color="auto"/>
              <w:bottom w:val="single" w:sz="4" w:space="0" w:color="auto"/>
              <w:right w:val="single" w:sz="4" w:space="0" w:color="auto"/>
            </w:tcBorders>
          </w:tcPr>
          <w:p w:rsidR="00510F47" w:rsidRDefault="00510F47" w:rsidP="00811346">
            <w:pPr>
              <w:spacing w:before="60" w:after="60"/>
              <w:jc w:val="left"/>
              <w:rPr>
                <w:color w:val="000000"/>
              </w:rPr>
            </w:pPr>
          </w:p>
        </w:tc>
      </w:tr>
      <w:tr w:rsidR="005C5B28" w:rsidTr="00811346">
        <w:trPr>
          <w:trHeight w:val="138"/>
        </w:trPr>
        <w:tc>
          <w:tcPr>
            <w:tcW w:w="0" w:type="auto"/>
            <w:tcBorders>
              <w:top w:val="single" w:sz="4" w:space="0" w:color="auto"/>
              <w:left w:val="single" w:sz="4" w:space="0" w:color="auto"/>
              <w:bottom w:val="single" w:sz="4" w:space="0" w:color="auto"/>
              <w:right w:val="single" w:sz="4" w:space="0" w:color="auto"/>
            </w:tcBorders>
          </w:tcPr>
          <w:p w:rsidR="00510F47" w:rsidRDefault="00F4429E" w:rsidP="00811346">
            <w:pPr>
              <w:spacing w:before="60" w:after="60"/>
              <w:jc w:val="left"/>
            </w:pPr>
            <w:r>
              <w:rPr>
                <w:noProof/>
              </w:rPr>
              <w:t>Project title</w:t>
            </w:r>
          </w:p>
        </w:tc>
        <w:tc>
          <w:tcPr>
            <w:tcW w:w="0" w:type="auto"/>
            <w:tcBorders>
              <w:top w:val="single" w:sz="4" w:space="0" w:color="auto"/>
              <w:left w:val="single" w:sz="4" w:space="0" w:color="auto"/>
              <w:bottom w:val="single" w:sz="4" w:space="0" w:color="auto"/>
              <w:right w:val="single" w:sz="4" w:space="0" w:color="auto"/>
            </w:tcBorders>
          </w:tcPr>
          <w:p w:rsidR="00510F47" w:rsidRDefault="00510F47" w:rsidP="00811346">
            <w:pPr>
              <w:spacing w:before="60" w:after="60"/>
              <w:jc w:val="left"/>
              <w:rPr>
                <w:color w:val="000000"/>
              </w:rPr>
            </w:pPr>
          </w:p>
        </w:tc>
      </w:tr>
      <w:tr w:rsidR="005C5B28" w:rsidTr="00811346">
        <w:trPr>
          <w:trHeight w:val="138"/>
        </w:trPr>
        <w:tc>
          <w:tcPr>
            <w:tcW w:w="0" w:type="auto"/>
            <w:tcBorders>
              <w:top w:val="single" w:sz="4" w:space="0" w:color="auto"/>
              <w:left w:val="single" w:sz="4" w:space="0" w:color="auto"/>
              <w:bottom w:val="single" w:sz="4" w:space="0" w:color="auto"/>
              <w:right w:val="single" w:sz="4" w:space="0" w:color="auto"/>
            </w:tcBorders>
          </w:tcPr>
          <w:p w:rsidR="00510F47" w:rsidRDefault="00F4429E" w:rsidP="00811346">
            <w:pPr>
              <w:spacing w:before="60" w:after="60"/>
              <w:jc w:val="left"/>
            </w:pPr>
            <w:r>
              <w:rPr>
                <w:noProof/>
              </w:rPr>
              <w:t>Version</w:t>
            </w:r>
          </w:p>
        </w:tc>
        <w:tc>
          <w:tcPr>
            <w:tcW w:w="0" w:type="auto"/>
            <w:tcBorders>
              <w:top w:val="single" w:sz="4" w:space="0" w:color="auto"/>
              <w:left w:val="single" w:sz="4" w:space="0" w:color="auto"/>
              <w:bottom w:val="single" w:sz="4" w:space="0" w:color="auto"/>
              <w:right w:val="single" w:sz="4" w:space="0" w:color="auto"/>
            </w:tcBorders>
          </w:tcPr>
          <w:p w:rsidR="00510F47" w:rsidRDefault="00510F47" w:rsidP="00811346">
            <w:pPr>
              <w:spacing w:before="60" w:after="60"/>
              <w:jc w:val="left"/>
              <w:rPr>
                <w:color w:val="000000"/>
              </w:rPr>
            </w:pPr>
          </w:p>
        </w:tc>
      </w:tr>
      <w:tr w:rsidR="005C5B28" w:rsidTr="00811346">
        <w:trPr>
          <w:trHeight w:val="138"/>
        </w:trPr>
        <w:tc>
          <w:tcPr>
            <w:tcW w:w="0" w:type="auto"/>
            <w:tcBorders>
              <w:top w:val="single" w:sz="4" w:space="0" w:color="auto"/>
              <w:left w:val="single" w:sz="4" w:space="0" w:color="auto"/>
              <w:bottom w:val="single" w:sz="4" w:space="0" w:color="auto"/>
              <w:right w:val="single" w:sz="4" w:space="0" w:color="auto"/>
            </w:tcBorders>
          </w:tcPr>
          <w:p w:rsidR="00510F47" w:rsidRDefault="00F4429E" w:rsidP="00811346">
            <w:pPr>
              <w:spacing w:before="60" w:after="60"/>
              <w:jc w:val="left"/>
            </w:pPr>
            <w:r>
              <w:rPr>
                <w:noProof/>
              </w:rPr>
              <w:t>EC Decision number</w:t>
            </w:r>
          </w:p>
        </w:tc>
        <w:tc>
          <w:tcPr>
            <w:tcW w:w="0" w:type="auto"/>
            <w:tcBorders>
              <w:top w:val="single" w:sz="4" w:space="0" w:color="auto"/>
              <w:left w:val="single" w:sz="4" w:space="0" w:color="auto"/>
              <w:bottom w:val="single" w:sz="4" w:space="0" w:color="auto"/>
              <w:right w:val="single" w:sz="4" w:space="0" w:color="auto"/>
            </w:tcBorders>
          </w:tcPr>
          <w:p w:rsidR="00510F47" w:rsidRDefault="00510F47" w:rsidP="00811346">
            <w:pPr>
              <w:spacing w:before="60" w:after="60"/>
              <w:jc w:val="left"/>
              <w:rPr>
                <w:color w:val="000000"/>
              </w:rPr>
            </w:pPr>
          </w:p>
        </w:tc>
      </w:tr>
      <w:tr w:rsidR="005C5B28" w:rsidTr="00811346">
        <w:trPr>
          <w:trHeight w:val="138"/>
        </w:trPr>
        <w:tc>
          <w:tcPr>
            <w:tcW w:w="0" w:type="auto"/>
            <w:tcBorders>
              <w:top w:val="single" w:sz="4" w:space="0" w:color="auto"/>
              <w:left w:val="single" w:sz="4" w:space="0" w:color="auto"/>
              <w:bottom w:val="single" w:sz="4" w:space="0" w:color="auto"/>
              <w:right w:val="single" w:sz="4" w:space="0" w:color="auto"/>
            </w:tcBorders>
          </w:tcPr>
          <w:p w:rsidR="00510F47" w:rsidRDefault="00F4429E" w:rsidP="00811346">
            <w:pPr>
              <w:spacing w:before="60" w:after="60"/>
              <w:jc w:val="left"/>
            </w:pPr>
            <w:r>
              <w:rPr>
                <w:noProof/>
              </w:rPr>
              <w:t>EC Decision date</w:t>
            </w:r>
          </w:p>
        </w:tc>
        <w:tc>
          <w:tcPr>
            <w:tcW w:w="0" w:type="auto"/>
            <w:tcBorders>
              <w:top w:val="single" w:sz="4" w:space="0" w:color="auto"/>
              <w:left w:val="single" w:sz="4" w:space="0" w:color="auto"/>
              <w:bottom w:val="single" w:sz="4" w:space="0" w:color="auto"/>
              <w:right w:val="single" w:sz="4" w:space="0" w:color="auto"/>
            </w:tcBorders>
          </w:tcPr>
          <w:p w:rsidR="00510F47" w:rsidRDefault="00510F47" w:rsidP="00811346">
            <w:pPr>
              <w:spacing w:before="60" w:after="60"/>
              <w:jc w:val="left"/>
              <w:rPr>
                <w:color w:val="000000"/>
              </w:rPr>
            </w:pPr>
          </w:p>
        </w:tc>
      </w:tr>
      <w:bookmarkEnd w:id="1"/>
    </w:tbl>
    <w:p w:rsidR="00C52DBD" w:rsidRDefault="00C52DBD" w:rsidP="00811346"/>
    <w:p w:rsidR="00C52DBD" w:rsidRDefault="00F4429E" w:rsidP="00C52DBD">
      <w:pPr>
        <w:rPr>
          <w:noProof/>
        </w:rPr>
      </w:pPr>
      <w:r>
        <w:br w:type="page"/>
      </w:r>
      <w:r>
        <w:lastRenderedPageBreak/>
        <w:fldChar w:fldCharType="begin"/>
      </w:r>
      <w:r>
        <w:instrText xml:space="preserve"> TOC \h Hyperlink \o "1-4" </w:instrText>
      </w:r>
      <w:r>
        <w:fldChar w:fldCharType="separate"/>
      </w:r>
    </w:p>
    <w:p w:rsidR="005C5B28" w:rsidRDefault="00A47E9E">
      <w:pPr>
        <w:pStyle w:val="TOC1"/>
        <w:rPr>
          <w:rFonts w:ascii="Calibri" w:hAnsi="Calibri"/>
          <w:noProof/>
          <w:sz w:val="22"/>
        </w:rPr>
      </w:pPr>
      <w:hyperlink w:anchor="_Toc256000000" w:history="1">
        <w:r w:rsidR="00F4429E">
          <w:rPr>
            <w:rStyle w:val="Hyperlink"/>
            <w:noProof/>
          </w:rPr>
          <w:t>MAJOR PROJECT</w:t>
        </w:r>
        <w:r w:rsidR="00F4429E">
          <w:tab/>
        </w:r>
        <w:r w:rsidR="00F4429E">
          <w:fldChar w:fldCharType="begin"/>
        </w:r>
        <w:r w:rsidR="00F4429E">
          <w:instrText xml:space="preserve"> PAGEREF _Toc256000000 \h </w:instrText>
        </w:r>
        <w:r w:rsidR="00F4429E">
          <w:fldChar w:fldCharType="separate"/>
        </w:r>
        <w:r w:rsidR="00206545">
          <w:rPr>
            <w:noProof/>
          </w:rPr>
          <w:t>1</w:t>
        </w:r>
        <w:r w:rsidR="00F4429E">
          <w:fldChar w:fldCharType="end"/>
        </w:r>
      </w:hyperlink>
    </w:p>
    <w:p w:rsidR="005C5B28" w:rsidRDefault="00A47E9E">
      <w:pPr>
        <w:pStyle w:val="TOC1"/>
        <w:rPr>
          <w:rFonts w:ascii="Calibri" w:hAnsi="Calibri"/>
          <w:noProof/>
          <w:sz w:val="22"/>
        </w:rPr>
      </w:pPr>
      <w:hyperlink w:anchor="_Toc256000001" w:history="1">
        <w:r w:rsidR="00F4429E">
          <w:rPr>
            <w:rStyle w:val="Hyperlink"/>
            <w:noProof/>
          </w:rPr>
          <w:t>A. THE BODY RESPONSIBLE FOR IMPLEMENTATION OF THE MAJOR PROJECT, AND ITS CAPACITY</w:t>
        </w:r>
        <w:r w:rsidR="00F4429E">
          <w:tab/>
        </w:r>
        <w:r w:rsidR="00F4429E">
          <w:fldChar w:fldCharType="begin"/>
        </w:r>
        <w:r w:rsidR="00F4429E">
          <w:instrText xml:space="preserve"> PAGEREF _Toc256000001 \h </w:instrText>
        </w:r>
        <w:r w:rsidR="00F4429E">
          <w:fldChar w:fldCharType="separate"/>
        </w:r>
        <w:r w:rsidR="00206545">
          <w:rPr>
            <w:noProof/>
          </w:rPr>
          <w:t>6</w:t>
        </w:r>
        <w:r w:rsidR="00F4429E">
          <w:fldChar w:fldCharType="end"/>
        </w:r>
      </w:hyperlink>
    </w:p>
    <w:p w:rsidR="005C5B28" w:rsidRDefault="00A47E9E">
      <w:pPr>
        <w:pStyle w:val="TOC2"/>
        <w:rPr>
          <w:rFonts w:ascii="Calibri" w:hAnsi="Calibri"/>
          <w:noProof/>
          <w:sz w:val="22"/>
        </w:rPr>
      </w:pPr>
      <w:hyperlink w:anchor="_Toc256000002" w:history="1">
        <w:r w:rsidR="00F4429E">
          <w:rPr>
            <w:rStyle w:val="Hyperlink"/>
            <w:noProof/>
          </w:rPr>
          <w:t>A.1. Authority responsible for project application (managing authority or intermediate body</w:t>
        </w:r>
        <w:r w:rsidR="00F4429E">
          <w:tab/>
        </w:r>
        <w:r w:rsidR="00F4429E">
          <w:fldChar w:fldCharType="begin"/>
        </w:r>
        <w:r w:rsidR="00F4429E">
          <w:instrText xml:space="preserve"> PAGEREF _Toc256000002 \h </w:instrText>
        </w:r>
        <w:r w:rsidR="00F4429E">
          <w:fldChar w:fldCharType="separate"/>
        </w:r>
        <w:r w:rsidR="00206545">
          <w:rPr>
            <w:noProof/>
          </w:rPr>
          <w:t>6</w:t>
        </w:r>
        <w:r w:rsidR="00F4429E">
          <w:fldChar w:fldCharType="end"/>
        </w:r>
      </w:hyperlink>
    </w:p>
    <w:p w:rsidR="005C5B28" w:rsidRDefault="00A47E9E">
      <w:pPr>
        <w:pStyle w:val="TOC2"/>
        <w:rPr>
          <w:rFonts w:ascii="Calibri" w:hAnsi="Calibri"/>
          <w:noProof/>
          <w:sz w:val="22"/>
        </w:rPr>
      </w:pPr>
      <w:hyperlink w:anchor="_Toc256000003" w:history="1">
        <w:r w:rsidR="00F4429E" w:rsidRPr="00F51CAA">
          <w:rPr>
            <w:rStyle w:val="Hyperlink"/>
            <w:noProof/>
          </w:rPr>
          <w:t>A.2. Body/-ies responsible for project implementation (beneficiary/-ies)</w:t>
        </w:r>
        <w:r w:rsidR="00F4429E">
          <w:tab/>
        </w:r>
        <w:r w:rsidR="00F4429E">
          <w:fldChar w:fldCharType="begin"/>
        </w:r>
        <w:r w:rsidR="00F4429E">
          <w:instrText xml:space="preserve"> PAGEREF _Toc256000003 \h </w:instrText>
        </w:r>
        <w:r w:rsidR="00F4429E">
          <w:fldChar w:fldCharType="separate"/>
        </w:r>
        <w:r w:rsidR="00206545">
          <w:rPr>
            <w:noProof/>
          </w:rPr>
          <w:t>7</w:t>
        </w:r>
        <w:r w:rsidR="00F4429E">
          <w:fldChar w:fldCharType="end"/>
        </w:r>
      </w:hyperlink>
    </w:p>
    <w:p w:rsidR="005C5B28" w:rsidRDefault="00A47E9E">
      <w:pPr>
        <w:pStyle w:val="TOC2"/>
        <w:rPr>
          <w:rFonts w:ascii="Calibri" w:hAnsi="Calibri"/>
          <w:noProof/>
          <w:sz w:val="22"/>
        </w:rPr>
      </w:pPr>
      <w:hyperlink w:anchor="_Toc256000004" w:history="1">
        <w:r w:rsidR="00F4429E">
          <w:rPr>
            <w:rStyle w:val="Hyperlink"/>
            <w:noProof/>
          </w:rPr>
          <w:t>A.3. Details of the undertaking (to be filled in for productive investments only)</w:t>
        </w:r>
        <w:r w:rsidR="00F4429E">
          <w:tab/>
        </w:r>
        <w:r w:rsidR="00F4429E">
          <w:fldChar w:fldCharType="begin"/>
        </w:r>
        <w:r w:rsidR="00F4429E">
          <w:instrText xml:space="preserve"> PAGEREF _Toc256000004 \h </w:instrText>
        </w:r>
        <w:r w:rsidR="00F4429E">
          <w:fldChar w:fldCharType="separate"/>
        </w:r>
        <w:r w:rsidR="00206545">
          <w:rPr>
            <w:noProof/>
          </w:rPr>
          <w:t>8</w:t>
        </w:r>
        <w:r w:rsidR="00F4429E">
          <w:fldChar w:fldCharType="end"/>
        </w:r>
      </w:hyperlink>
    </w:p>
    <w:p w:rsidR="005C5B28" w:rsidRDefault="00A47E9E">
      <w:pPr>
        <w:pStyle w:val="TOC2"/>
        <w:rPr>
          <w:rFonts w:ascii="Calibri" w:hAnsi="Calibri"/>
          <w:noProof/>
          <w:sz w:val="22"/>
        </w:rPr>
      </w:pPr>
      <w:hyperlink w:anchor="_Toc256000005" w:history="1">
        <w:r w:rsidR="00F4429E">
          <w:rPr>
            <w:rStyle w:val="Hyperlink"/>
            <w:noProof/>
          </w:rPr>
          <w:t>A.4. Capacity of the body responsible for project implementation by referring to its technical, legal, financial and administrative capacity</w:t>
        </w:r>
        <w:r w:rsidR="00F4429E">
          <w:tab/>
        </w:r>
        <w:r w:rsidR="00F4429E">
          <w:fldChar w:fldCharType="begin"/>
        </w:r>
        <w:r w:rsidR="00F4429E">
          <w:instrText xml:space="preserve"> PAGEREF _Toc256000005 \h </w:instrText>
        </w:r>
        <w:r w:rsidR="00F4429E">
          <w:fldChar w:fldCharType="separate"/>
        </w:r>
        <w:r w:rsidR="00206545">
          <w:rPr>
            <w:noProof/>
          </w:rPr>
          <w:t>10</w:t>
        </w:r>
        <w:r w:rsidR="00F4429E">
          <w:fldChar w:fldCharType="end"/>
        </w:r>
      </w:hyperlink>
    </w:p>
    <w:p w:rsidR="005C5B28" w:rsidRDefault="00A47E9E">
      <w:pPr>
        <w:pStyle w:val="TOC2"/>
        <w:rPr>
          <w:rFonts w:ascii="Calibri" w:hAnsi="Calibri"/>
          <w:noProof/>
          <w:sz w:val="22"/>
        </w:rPr>
      </w:pPr>
      <w:hyperlink w:anchor="_Toc256000006" w:history="1">
        <w:r w:rsidR="00F4429E" w:rsidRPr="00180972">
          <w:rPr>
            <w:rStyle w:val="Hyperlink"/>
            <w:noProof/>
          </w:rPr>
          <w:t>A.5 Provide information on all relevant institutional arrangements with third parties for the implementation of the project and the successful operation of the resulting facilities that have been planned and possibly concluded</w:t>
        </w:r>
        <w:r w:rsidR="00F4429E">
          <w:tab/>
        </w:r>
        <w:r w:rsidR="00F4429E">
          <w:fldChar w:fldCharType="begin"/>
        </w:r>
        <w:r w:rsidR="00F4429E">
          <w:instrText xml:space="preserve"> PAGEREF _Toc256000006 \h </w:instrText>
        </w:r>
        <w:r w:rsidR="00F4429E">
          <w:fldChar w:fldCharType="separate"/>
        </w:r>
        <w:r w:rsidR="00206545">
          <w:rPr>
            <w:noProof/>
          </w:rPr>
          <w:t>12</w:t>
        </w:r>
        <w:r w:rsidR="00F4429E">
          <w:fldChar w:fldCharType="end"/>
        </w:r>
      </w:hyperlink>
    </w:p>
    <w:p w:rsidR="005C5B28" w:rsidRDefault="00A47E9E">
      <w:pPr>
        <w:pStyle w:val="TOC1"/>
        <w:rPr>
          <w:rFonts w:ascii="Calibri" w:hAnsi="Calibri"/>
          <w:noProof/>
          <w:sz w:val="22"/>
        </w:rPr>
      </w:pPr>
      <w:hyperlink w:anchor="_Toc256000007" w:history="1">
        <w:r w:rsidR="00F4429E">
          <w:rPr>
            <w:rStyle w:val="Hyperlink"/>
            <w:noProof/>
          </w:rPr>
          <w:t>B. A DESCRIPTION OF THE INVESTMENT AND ITS LOCATION; EXPLANATION AS TO HOW IT IS CONSISTENT WITH THE RELEVANT PRIORITY AXES OF THE OPERATIONAL PROGRAMME(S) CONCERNED, AND ITS EXPECTED CONTRIBUTION TO ACHIEVING THE SPECIFIC OBJECTIVES OF THOSE PRIORITY AXES AND THE EXPECTED CONTRIBUTION TO SOCIO-ECONOMIC DEVELOPMENT</w:t>
        </w:r>
        <w:r w:rsidR="00F4429E">
          <w:tab/>
        </w:r>
        <w:r w:rsidR="00F4429E">
          <w:fldChar w:fldCharType="begin"/>
        </w:r>
        <w:r w:rsidR="00F4429E">
          <w:instrText xml:space="preserve"> PAGEREF _Toc256000007 \h </w:instrText>
        </w:r>
        <w:r w:rsidR="00F4429E">
          <w:fldChar w:fldCharType="separate"/>
        </w:r>
        <w:r w:rsidR="00206545">
          <w:rPr>
            <w:noProof/>
          </w:rPr>
          <w:t>13</w:t>
        </w:r>
        <w:r w:rsidR="00F4429E">
          <w:fldChar w:fldCharType="end"/>
        </w:r>
      </w:hyperlink>
    </w:p>
    <w:p w:rsidR="005C5B28" w:rsidRDefault="00A47E9E">
      <w:pPr>
        <w:pStyle w:val="TOC2"/>
        <w:rPr>
          <w:rFonts w:ascii="Calibri" w:hAnsi="Calibri"/>
          <w:noProof/>
          <w:sz w:val="22"/>
        </w:rPr>
      </w:pPr>
      <w:hyperlink w:anchor="_Toc256000008" w:history="1">
        <w:r w:rsidR="00F4429E" w:rsidRPr="00B3309A">
          <w:rPr>
            <w:rStyle w:val="Hyperlink"/>
            <w:noProof/>
          </w:rPr>
          <w:t>B.1. Operational programme(s) and priority axes</w:t>
        </w:r>
        <w:r w:rsidR="00F4429E">
          <w:tab/>
        </w:r>
        <w:r w:rsidR="00F4429E">
          <w:fldChar w:fldCharType="begin"/>
        </w:r>
        <w:r w:rsidR="00F4429E">
          <w:instrText xml:space="preserve"> PAGEREF _Toc256000008 \h </w:instrText>
        </w:r>
        <w:r w:rsidR="00F4429E">
          <w:fldChar w:fldCharType="separate"/>
        </w:r>
        <w:r w:rsidR="00206545">
          <w:rPr>
            <w:noProof/>
          </w:rPr>
          <w:t>13</w:t>
        </w:r>
        <w:r w:rsidR="00F4429E">
          <w:fldChar w:fldCharType="end"/>
        </w:r>
      </w:hyperlink>
    </w:p>
    <w:p w:rsidR="005C5B28" w:rsidRDefault="00A47E9E">
      <w:pPr>
        <w:pStyle w:val="TOC2"/>
        <w:rPr>
          <w:rFonts w:ascii="Calibri" w:hAnsi="Calibri"/>
          <w:noProof/>
          <w:sz w:val="22"/>
        </w:rPr>
      </w:pPr>
      <w:hyperlink w:anchor="_Toc256000009" w:history="1">
        <w:r w:rsidR="00F4429E">
          <w:rPr>
            <w:rStyle w:val="Hyperlink"/>
            <w:noProof/>
          </w:rPr>
          <w:t>B.2. Categorisation of project activity</w:t>
        </w:r>
        <w:r w:rsidR="00F4429E">
          <w:tab/>
        </w:r>
        <w:r w:rsidR="00F4429E">
          <w:fldChar w:fldCharType="begin"/>
        </w:r>
        <w:r w:rsidR="00F4429E">
          <w:instrText xml:space="preserve"> PAGEREF _Toc256000009 \h </w:instrText>
        </w:r>
        <w:r w:rsidR="00F4429E">
          <w:fldChar w:fldCharType="separate"/>
        </w:r>
        <w:r w:rsidR="00206545">
          <w:rPr>
            <w:noProof/>
          </w:rPr>
          <w:t>14</w:t>
        </w:r>
        <w:r w:rsidR="00F4429E">
          <w:fldChar w:fldCharType="end"/>
        </w:r>
      </w:hyperlink>
    </w:p>
    <w:p w:rsidR="005C5B28" w:rsidRDefault="00A47E9E">
      <w:pPr>
        <w:pStyle w:val="TOC2"/>
        <w:rPr>
          <w:rFonts w:ascii="Calibri" w:hAnsi="Calibri"/>
          <w:noProof/>
          <w:sz w:val="22"/>
        </w:rPr>
      </w:pPr>
      <w:hyperlink w:anchor="_Toc256000010" w:history="1">
        <w:r w:rsidR="00F4429E">
          <w:rPr>
            <w:rStyle w:val="Hyperlink"/>
            <w:noProof/>
          </w:rPr>
          <w:t>B.3. Project description</w:t>
        </w:r>
        <w:r w:rsidR="00F4429E">
          <w:tab/>
        </w:r>
        <w:r w:rsidR="00F4429E">
          <w:fldChar w:fldCharType="begin"/>
        </w:r>
        <w:r w:rsidR="00F4429E">
          <w:instrText xml:space="preserve"> PAGEREF _Toc256000010 \h </w:instrText>
        </w:r>
        <w:r w:rsidR="00F4429E">
          <w:fldChar w:fldCharType="separate"/>
        </w:r>
        <w:r w:rsidR="00206545">
          <w:rPr>
            <w:noProof/>
          </w:rPr>
          <w:t>23</w:t>
        </w:r>
        <w:r w:rsidR="00F4429E">
          <w:fldChar w:fldCharType="end"/>
        </w:r>
      </w:hyperlink>
    </w:p>
    <w:p w:rsidR="005C5B28" w:rsidRDefault="00A47E9E">
      <w:pPr>
        <w:pStyle w:val="TOC2"/>
        <w:rPr>
          <w:rFonts w:ascii="Calibri" w:hAnsi="Calibri"/>
          <w:noProof/>
          <w:sz w:val="22"/>
        </w:rPr>
      </w:pPr>
      <w:hyperlink w:anchor="_Toc256000011" w:history="1">
        <w:r w:rsidR="00F4429E">
          <w:rPr>
            <w:rStyle w:val="Hyperlink"/>
            <w:noProof/>
          </w:rPr>
          <w:t>B.4. Project objectives and its consistency with the relevant priority axes of the operational programme or operational programmes concerned, and its expected contribution to achieving the specific objectives and results of those priority axes and the expected contribution to socio-economic development of the area covered by the operational programme.</w:t>
        </w:r>
        <w:r w:rsidR="00F4429E">
          <w:tab/>
        </w:r>
        <w:r w:rsidR="00F4429E">
          <w:fldChar w:fldCharType="begin"/>
        </w:r>
        <w:r w:rsidR="00F4429E">
          <w:instrText xml:space="preserve"> PAGEREF _Toc256000011 \h </w:instrText>
        </w:r>
        <w:r w:rsidR="00F4429E">
          <w:fldChar w:fldCharType="separate"/>
        </w:r>
        <w:r w:rsidR="00206545">
          <w:rPr>
            <w:noProof/>
          </w:rPr>
          <w:t>27</w:t>
        </w:r>
        <w:r w:rsidR="00F4429E">
          <w:fldChar w:fldCharType="end"/>
        </w:r>
      </w:hyperlink>
    </w:p>
    <w:p w:rsidR="005C5B28" w:rsidRDefault="00A47E9E">
      <w:pPr>
        <w:pStyle w:val="TOC1"/>
        <w:rPr>
          <w:rFonts w:ascii="Calibri" w:hAnsi="Calibri"/>
          <w:noProof/>
          <w:sz w:val="22"/>
        </w:rPr>
      </w:pPr>
      <w:hyperlink w:anchor="_Toc256000012" w:history="1">
        <w:r w:rsidR="00F4429E">
          <w:rPr>
            <w:rStyle w:val="Hyperlink"/>
            <w:noProof/>
          </w:rPr>
          <w:t>C. TOTAL COST AND TOTAL ELIGIBLE COST</w:t>
        </w:r>
        <w:r w:rsidR="00F4429E">
          <w:tab/>
        </w:r>
        <w:r w:rsidR="00F4429E">
          <w:fldChar w:fldCharType="begin"/>
        </w:r>
        <w:r w:rsidR="00F4429E">
          <w:instrText xml:space="preserve"> PAGEREF _Toc256000012 \h </w:instrText>
        </w:r>
        <w:r w:rsidR="00F4429E">
          <w:fldChar w:fldCharType="separate"/>
        </w:r>
        <w:r w:rsidR="00206545">
          <w:rPr>
            <w:noProof/>
          </w:rPr>
          <w:t>29</w:t>
        </w:r>
        <w:r w:rsidR="00F4429E">
          <w:fldChar w:fldCharType="end"/>
        </w:r>
      </w:hyperlink>
    </w:p>
    <w:p w:rsidR="005C5B28" w:rsidRDefault="00A47E9E">
      <w:pPr>
        <w:pStyle w:val="TOC2"/>
        <w:rPr>
          <w:rFonts w:ascii="Calibri" w:hAnsi="Calibri"/>
          <w:noProof/>
          <w:sz w:val="22"/>
        </w:rPr>
      </w:pPr>
      <w:hyperlink w:anchor="_Toc256000013" w:history="1">
        <w:r w:rsidR="00F4429E">
          <w:rPr>
            <w:rStyle w:val="Hyperlink"/>
            <w:noProof/>
          </w:rPr>
          <w:t>C.1. Please complete table below taking into account the following</w:t>
        </w:r>
        <w:r w:rsidR="00F4429E">
          <w:tab/>
        </w:r>
        <w:r w:rsidR="00F4429E">
          <w:fldChar w:fldCharType="begin"/>
        </w:r>
        <w:r w:rsidR="00F4429E">
          <w:instrText xml:space="preserve"> PAGEREF _Toc256000013 \h </w:instrText>
        </w:r>
        <w:r w:rsidR="00F4429E">
          <w:fldChar w:fldCharType="separate"/>
        </w:r>
        <w:r w:rsidR="00206545">
          <w:rPr>
            <w:noProof/>
          </w:rPr>
          <w:t>29</w:t>
        </w:r>
        <w:r w:rsidR="00F4429E">
          <w:fldChar w:fldCharType="end"/>
        </w:r>
      </w:hyperlink>
    </w:p>
    <w:p w:rsidR="005C5B28" w:rsidRDefault="00A47E9E">
      <w:pPr>
        <w:pStyle w:val="TOC2"/>
        <w:rPr>
          <w:rFonts w:ascii="Calibri" w:hAnsi="Calibri"/>
          <w:noProof/>
          <w:sz w:val="22"/>
        </w:rPr>
      </w:pPr>
      <w:hyperlink w:anchor="_Toc256000014" w:history="1">
        <w:r w:rsidR="00F4429E">
          <w:rPr>
            <w:rStyle w:val="Hyperlink"/>
            <w:noProof/>
          </w:rPr>
          <w:t>C.2. Verification of compliance with State aid rules</w:t>
        </w:r>
        <w:r w:rsidR="00F4429E">
          <w:tab/>
        </w:r>
        <w:r w:rsidR="00F4429E">
          <w:fldChar w:fldCharType="begin"/>
        </w:r>
        <w:r w:rsidR="00F4429E">
          <w:instrText xml:space="preserve"> PAGEREF _Toc256000014 \h </w:instrText>
        </w:r>
        <w:r w:rsidR="00F4429E">
          <w:fldChar w:fldCharType="separate"/>
        </w:r>
        <w:r w:rsidR="00206545">
          <w:rPr>
            <w:noProof/>
          </w:rPr>
          <w:t>32</w:t>
        </w:r>
        <w:r w:rsidR="00F4429E">
          <w:fldChar w:fldCharType="end"/>
        </w:r>
      </w:hyperlink>
    </w:p>
    <w:p w:rsidR="005C5B28" w:rsidRDefault="00A47E9E">
      <w:pPr>
        <w:pStyle w:val="TOC2"/>
        <w:rPr>
          <w:rFonts w:ascii="Calibri" w:hAnsi="Calibri"/>
          <w:noProof/>
          <w:sz w:val="22"/>
        </w:rPr>
      </w:pPr>
      <w:hyperlink w:anchor="_Toc256000015" w:history="1">
        <w:r w:rsidR="00F4429E" w:rsidRPr="004554D0">
          <w:rPr>
            <w:rStyle w:val="Hyperlink"/>
            <w:noProof/>
          </w:rPr>
          <w:t>C.3. Total eligible cost calculation</w:t>
        </w:r>
        <w:r w:rsidR="00F4429E">
          <w:tab/>
        </w:r>
        <w:r w:rsidR="00F4429E">
          <w:fldChar w:fldCharType="begin"/>
        </w:r>
        <w:r w:rsidR="00F4429E">
          <w:instrText xml:space="preserve"> PAGEREF _Toc256000015 \h </w:instrText>
        </w:r>
        <w:r w:rsidR="00F4429E">
          <w:fldChar w:fldCharType="separate"/>
        </w:r>
        <w:r w:rsidR="00206545">
          <w:rPr>
            <w:noProof/>
          </w:rPr>
          <w:t>34</w:t>
        </w:r>
        <w:r w:rsidR="00F4429E">
          <w:fldChar w:fldCharType="end"/>
        </w:r>
      </w:hyperlink>
    </w:p>
    <w:p w:rsidR="005C5B28" w:rsidRDefault="00A47E9E">
      <w:pPr>
        <w:pStyle w:val="TOC1"/>
        <w:rPr>
          <w:rFonts w:ascii="Calibri" w:hAnsi="Calibri"/>
          <w:noProof/>
          <w:sz w:val="22"/>
        </w:rPr>
      </w:pPr>
      <w:hyperlink w:anchor="_Toc256000017" w:history="1">
        <w:r w:rsidR="00F4429E">
          <w:rPr>
            <w:rStyle w:val="Hyperlink"/>
            <w:noProof/>
          </w:rPr>
          <w:t>D. FEASIBILITY STUDIES CARRIED OUT, INCLUDING OPTION ANALYSIS, AND THE RESULTS</w:t>
        </w:r>
        <w:r w:rsidR="00F4429E">
          <w:tab/>
        </w:r>
        <w:r w:rsidR="00F4429E">
          <w:fldChar w:fldCharType="begin"/>
        </w:r>
        <w:r w:rsidR="00F4429E">
          <w:instrText xml:space="preserve"> PAGEREF _Toc256000017 \h </w:instrText>
        </w:r>
        <w:r w:rsidR="00F4429E">
          <w:fldChar w:fldCharType="separate"/>
        </w:r>
        <w:r w:rsidR="00206545">
          <w:rPr>
            <w:noProof/>
          </w:rPr>
          <w:t>35</w:t>
        </w:r>
        <w:r w:rsidR="00F4429E">
          <w:fldChar w:fldCharType="end"/>
        </w:r>
      </w:hyperlink>
    </w:p>
    <w:p w:rsidR="005C5B28" w:rsidRDefault="00A47E9E">
      <w:pPr>
        <w:pStyle w:val="TOC2"/>
        <w:rPr>
          <w:rFonts w:ascii="Calibri" w:hAnsi="Calibri"/>
          <w:noProof/>
          <w:sz w:val="22"/>
        </w:rPr>
      </w:pPr>
      <w:hyperlink w:anchor="_Toc256000018" w:history="1">
        <w:r w:rsidR="00F4429E">
          <w:rPr>
            <w:rStyle w:val="Hyperlink"/>
            <w:noProof/>
          </w:rPr>
          <w:t>D.1. Demand analysis</w:t>
        </w:r>
        <w:r w:rsidR="00F4429E">
          <w:tab/>
        </w:r>
        <w:r w:rsidR="00F4429E">
          <w:fldChar w:fldCharType="begin"/>
        </w:r>
        <w:r w:rsidR="00F4429E">
          <w:instrText xml:space="preserve"> PAGEREF _Toc256000018 \h </w:instrText>
        </w:r>
        <w:r w:rsidR="00F4429E">
          <w:fldChar w:fldCharType="separate"/>
        </w:r>
        <w:r w:rsidR="00206545">
          <w:rPr>
            <w:noProof/>
          </w:rPr>
          <w:t>35</w:t>
        </w:r>
        <w:r w:rsidR="00F4429E">
          <w:fldChar w:fldCharType="end"/>
        </w:r>
      </w:hyperlink>
    </w:p>
    <w:p w:rsidR="005C5B28" w:rsidRDefault="00A47E9E">
      <w:pPr>
        <w:pStyle w:val="TOC2"/>
        <w:rPr>
          <w:rFonts w:ascii="Calibri" w:hAnsi="Calibri"/>
          <w:noProof/>
          <w:sz w:val="22"/>
        </w:rPr>
      </w:pPr>
      <w:hyperlink w:anchor="_Toc256000019" w:history="1">
        <w:r w:rsidR="00F4429E">
          <w:rPr>
            <w:rStyle w:val="Hyperlink"/>
            <w:noProof/>
          </w:rPr>
          <w:t>D.2. Option analysis</w:t>
        </w:r>
        <w:r w:rsidR="00F4429E">
          <w:tab/>
        </w:r>
        <w:r w:rsidR="00F4429E">
          <w:fldChar w:fldCharType="begin"/>
        </w:r>
        <w:r w:rsidR="00F4429E">
          <w:instrText xml:space="preserve"> PAGEREF _Toc256000019 \h </w:instrText>
        </w:r>
        <w:r w:rsidR="00F4429E">
          <w:fldChar w:fldCharType="separate"/>
        </w:r>
        <w:r w:rsidR="00206545">
          <w:rPr>
            <w:noProof/>
          </w:rPr>
          <w:t>36</w:t>
        </w:r>
        <w:r w:rsidR="00F4429E">
          <w:fldChar w:fldCharType="end"/>
        </w:r>
      </w:hyperlink>
    </w:p>
    <w:p w:rsidR="005C5B28" w:rsidRDefault="00A47E9E">
      <w:pPr>
        <w:pStyle w:val="TOC2"/>
        <w:rPr>
          <w:rFonts w:ascii="Calibri" w:hAnsi="Calibri"/>
          <w:noProof/>
          <w:sz w:val="22"/>
        </w:rPr>
      </w:pPr>
      <w:hyperlink w:anchor="_Toc256000020" w:history="1">
        <w:r w:rsidR="00F4429E">
          <w:rPr>
            <w:rStyle w:val="Hyperlink"/>
            <w:noProof/>
          </w:rPr>
          <w:t>D.3. Feasibility of the option selected</w:t>
        </w:r>
        <w:r w:rsidR="00F4429E">
          <w:tab/>
        </w:r>
        <w:r w:rsidR="00F4429E">
          <w:fldChar w:fldCharType="begin"/>
        </w:r>
        <w:r w:rsidR="00F4429E">
          <w:instrText xml:space="preserve"> PAGEREF _Toc256000020 \h </w:instrText>
        </w:r>
        <w:r w:rsidR="00F4429E">
          <w:fldChar w:fldCharType="separate"/>
        </w:r>
        <w:r w:rsidR="00206545">
          <w:rPr>
            <w:noProof/>
          </w:rPr>
          <w:t>38</w:t>
        </w:r>
        <w:r w:rsidR="00F4429E">
          <w:fldChar w:fldCharType="end"/>
        </w:r>
      </w:hyperlink>
    </w:p>
    <w:p w:rsidR="005C5B28" w:rsidRDefault="00A47E9E">
      <w:pPr>
        <w:pStyle w:val="TOC1"/>
        <w:rPr>
          <w:rFonts w:ascii="Calibri" w:hAnsi="Calibri"/>
          <w:noProof/>
          <w:sz w:val="22"/>
        </w:rPr>
      </w:pPr>
      <w:hyperlink w:anchor="_Toc256000021" w:history="1">
        <w:r w:rsidR="00F4429E">
          <w:rPr>
            <w:rStyle w:val="Hyperlink"/>
            <w:noProof/>
          </w:rPr>
          <w:t>E. A COST-BENEFIT ANALYSIS, INCLUDING A FINANCIAL AND AN ECONOMIC ANALYSIS, AND A RISK ASSESSMENT</w:t>
        </w:r>
        <w:r w:rsidR="00F4429E">
          <w:tab/>
        </w:r>
        <w:r w:rsidR="00F4429E">
          <w:fldChar w:fldCharType="begin"/>
        </w:r>
        <w:r w:rsidR="00F4429E">
          <w:instrText xml:space="preserve"> PAGEREF _Toc256000021 \h </w:instrText>
        </w:r>
        <w:r w:rsidR="00F4429E">
          <w:fldChar w:fldCharType="separate"/>
        </w:r>
        <w:r w:rsidR="00206545">
          <w:rPr>
            <w:noProof/>
          </w:rPr>
          <w:t>40</w:t>
        </w:r>
        <w:r w:rsidR="00F4429E">
          <w:fldChar w:fldCharType="end"/>
        </w:r>
      </w:hyperlink>
    </w:p>
    <w:p w:rsidR="005C5B28" w:rsidRDefault="00A47E9E">
      <w:pPr>
        <w:pStyle w:val="TOC2"/>
        <w:rPr>
          <w:rFonts w:ascii="Calibri" w:hAnsi="Calibri"/>
          <w:noProof/>
          <w:sz w:val="22"/>
        </w:rPr>
      </w:pPr>
      <w:hyperlink w:anchor="_Toc256000022" w:history="1">
        <w:r w:rsidR="00F4429E">
          <w:rPr>
            <w:rStyle w:val="Hyperlink"/>
            <w:noProof/>
          </w:rPr>
          <w:t>E.1. Financial analysis</w:t>
        </w:r>
        <w:r w:rsidR="00F4429E">
          <w:tab/>
        </w:r>
        <w:r w:rsidR="00F4429E">
          <w:fldChar w:fldCharType="begin"/>
        </w:r>
        <w:r w:rsidR="00F4429E">
          <w:instrText xml:space="preserve"> PAGEREF _Toc256000022 \h </w:instrText>
        </w:r>
        <w:r w:rsidR="00F4429E">
          <w:fldChar w:fldCharType="separate"/>
        </w:r>
        <w:r w:rsidR="00206545">
          <w:rPr>
            <w:noProof/>
          </w:rPr>
          <w:t>40</w:t>
        </w:r>
        <w:r w:rsidR="00F4429E">
          <w:fldChar w:fldCharType="end"/>
        </w:r>
      </w:hyperlink>
    </w:p>
    <w:p w:rsidR="005C5B28" w:rsidRDefault="00A47E9E">
      <w:pPr>
        <w:pStyle w:val="TOC2"/>
        <w:rPr>
          <w:rFonts w:ascii="Calibri" w:hAnsi="Calibri"/>
          <w:noProof/>
          <w:sz w:val="22"/>
        </w:rPr>
      </w:pPr>
      <w:hyperlink w:anchor="_Toc256000023" w:history="1">
        <w:r w:rsidR="00F4429E">
          <w:rPr>
            <w:rStyle w:val="Hyperlink"/>
            <w:noProof/>
          </w:rPr>
          <w:t>E.2. Economic analysis</w:t>
        </w:r>
        <w:r w:rsidR="00F4429E">
          <w:tab/>
        </w:r>
        <w:r w:rsidR="00F4429E">
          <w:fldChar w:fldCharType="begin"/>
        </w:r>
        <w:r w:rsidR="00F4429E">
          <w:instrText xml:space="preserve"> PAGEREF _Toc256000023 \h </w:instrText>
        </w:r>
        <w:r w:rsidR="00F4429E">
          <w:fldChar w:fldCharType="separate"/>
        </w:r>
        <w:r w:rsidR="00206545">
          <w:rPr>
            <w:noProof/>
          </w:rPr>
          <w:t>47</w:t>
        </w:r>
        <w:r w:rsidR="00F4429E">
          <w:fldChar w:fldCharType="end"/>
        </w:r>
      </w:hyperlink>
    </w:p>
    <w:p w:rsidR="005C5B28" w:rsidRDefault="00A47E9E">
      <w:pPr>
        <w:pStyle w:val="TOC2"/>
        <w:rPr>
          <w:rFonts w:ascii="Calibri" w:hAnsi="Calibri"/>
          <w:noProof/>
          <w:sz w:val="22"/>
        </w:rPr>
      </w:pPr>
      <w:hyperlink w:anchor="_Toc256000024" w:history="1">
        <w:r w:rsidR="00F4429E">
          <w:rPr>
            <w:rStyle w:val="Hyperlink"/>
            <w:noProof/>
          </w:rPr>
          <w:t>E.3. Risk assessment and sensitivity analysis</w:t>
        </w:r>
        <w:r w:rsidR="00F4429E">
          <w:tab/>
        </w:r>
        <w:r w:rsidR="00F4429E">
          <w:fldChar w:fldCharType="begin"/>
        </w:r>
        <w:r w:rsidR="00F4429E">
          <w:instrText xml:space="preserve"> PAGEREF _Toc256000024 \h </w:instrText>
        </w:r>
        <w:r w:rsidR="00F4429E">
          <w:fldChar w:fldCharType="separate"/>
        </w:r>
        <w:r w:rsidR="00206545">
          <w:rPr>
            <w:noProof/>
          </w:rPr>
          <w:t>52</w:t>
        </w:r>
        <w:r w:rsidR="00F4429E">
          <w:fldChar w:fldCharType="end"/>
        </w:r>
      </w:hyperlink>
    </w:p>
    <w:p w:rsidR="005C5B28" w:rsidRDefault="00A47E9E">
      <w:pPr>
        <w:pStyle w:val="TOC1"/>
        <w:rPr>
          <w:rFonts w:ascii="Calibri" w:hAnsi="Calibri"/>
          <w:noProof/>
          <w:sz w:val="22"/>
        </w:rPr>
      </w:pPr>
      <w:hyperlink w:anchor="_Toc256000025" w:history="1">
        <w:r w:rsidR="00F4429E">
          <w:rPr>
            <w:rStyle w:val="Hyperlink"/>
            <w:noProof/>
          </w:rPr>
          <w:t>F. AN ANALYSIS OF THE ENVIRONMENTAL IMPACT, TAKING INTO ACCOUNT CLIMATE CHANGE ADAPTATION AND MITIGATION NEEDS, AND DISASTER RESILIENCE</w:t>
        </w:r>
        <w:r w:rsidR="00F4429E">
          <w:tab/>
        </w:r>
        <w:r w:rsidR="00F4429E">
          <w:fldChar w:fldCharType="begin"/>
        </w:r>
        <w:r w:rsidR="00F4429E">
          <w:instrText xml:space="preserve"> PAGEREF _Toc256000025 \h </w:instrText>
        </w:r>
        <w:r w:rsidR="00F4429E">
          <w:fldChar w:fldCharType="separate"/>
        </w:r>
        <w:r w:rsidR="00206545">
          <w:rPr>
            <w:noProof/>
          </w:rPr>
          <w:t>57</w:t>
        </w:r>
        <w:r w:rsidR="00F4429E">
          <w:fldChar w:fldCharType="end"/>
        </w:r>
      </w:hyperlink>
    </w:p>
    <w:p w:rsidR="005C5B28" w:rsidRDefault="00A47E9E">
      <w:pPr>
        <w:pStyle w:val="TOC2"/>
        <w:rPr>
          <w:rFonts w:ascii="Calibri" w:hAnsi="Calibri"/>
          <w:noProof/>
          <w:sz w:val="22"/>
        </w:rPr>
      </w:pPr>
      <w:hyperlink w:anchor="_Toc256000026" w:history="1">
        <w:r w:rsidR="00F4429E">
          <w:rPr>
            <w:rStyle w:val="Hyperlink"/>
            <w:noProof/>
          </w:rPr>
          <w:t>F.1. Consistency of the project with environmental policy</w:t>
        </w:r>
        <w:r w:rsidR="00F4429E">
          <w:tab/>
        </w:r>
        <w:r w:rsidR="00F4429E">
          <w:fldChar w:fldCharType="begin"/>
        </w:r>
        <w:r w:rsidR="00F4429E">
          <w:instrText xml:space="preserve"> PAGEREF _Toc256000026 \h </w:instrText>
        </w:r>
        <w:r w:rsidR="00F4429E">
          <w:fldChar w:fldCharType="separate"/>
        </w:r>
        <w:r w:rsidR="00206545">
          <w:rPr>
            <w:noProof/>
          </w:rPr>
          <w:t>57</w:t>
        </w:r>
        <w:r w:rsidR="00F4429E">
          <w:fldChar w:fldCharType="end"/>
        </w:r>
      </w:hyperlink>
    </w:p>
    <w:p w:rsidR="005C5B28" w:rsidRDefault="00A47E9E">
      <w:pPr>
        <w:pStyle w:val="TOC2"/>
        <w:rPr>
          <w:rFonts w:ascii="Calibri" w:hAnsi="Calibri"/>
          <w:noProof/>
          <w:sz w:val="22"/>
        </w:rPr>
      </w:pPr>
      <w:hyperlink w:anchor="_Toc256000027" w:history="1">
        <w:r w:rsidR="00F4429E">
          <w:rPr>
            <w:rStyle w:val="Hyperlink"/>
            <w:noProof/>
          </w:rPr>
          <w:t>F.2. Application of Directive 2001/42/EC of the European Parliament and of the Council (1) (the ‘SEA Directive’)</w:t>
        </w:r>
        <w:r w:rsidR="00F4429E">
          <w:tab/>
        </w:r>
        <w:r w:rsidR="00F4429E">
          <w:fldChar w:fldCharType="begin"/>
        </w:r>
        <w:r w:rsidR="00F4429E">
          <w:instrText xml:space="preserve"> PAGEREF _Toc256000027 \h </w:instrText>
        </w:r>
        <w:r w:rsidR="00F4429E">
          <w:fldChar w:fldCharType="separate"/>
        </w:r>
        <w:r w:rsidR="00206545">
          <w:rPr>
            <w:noProof/>
          </w:rPr>
          <w:t>59</w:t>
        </w:r>
        <w:r w:rsidR="00F4429E">
          <w:fldChar w:fldCharType="end"/>
        </w:r>
      </w:hyperlink>
    </w:p>
    <w:p w:rsidR="005C5B28" w:rsidRDefault="00A47E9E">
      <w:pPr>
        <w:pStyle w:val="TOC2"/>
        <w:rPr>
          <w:rFonts w:ascii="Calibri" w:hAnsi="Calibri"/>
          <w:noProof/>
          <w:sz w:val="22"/>
        </w:rPr>
      </w:pPr>
      <w:hyperlink w:anchor="_Toc256000028" w:history="1">
        <w:r w:rsidR="00F4429E">
          <w:rPr>
            <w:rStyle w:val="Hyperlink"/>
            <w:noProof/>
          </w:rPr>
          <w:t>F.3. Application of Directive 2011/92/EU of the European Parliament and of the Council (1) (the ‘EIA Directive’)</w:t>
        </w:r>
        <w:r w:rsidR="00F4429E">
          <w:tab/>
        </w:r>
        <w:r w:rsidR="00F4429E">
          <w:fldChar w:fldCharType="begin"/>
        </w:r>
        <w:r w:rsidR="00F4429E">
          <w:instrText xml:space="preserve"> PAGEREF _Toc256000028 \h </w:instrText>
        </w:r>
        <w:r w:rsidR="00F4429E">
          <w:fldChar w:fldCharType="separate"/>
        </w:r>
        <w:r w:rsidR="00206545">
          <w:rPr>
            <w:noProof/>
          </w:rPr>
          <w:t>60</w:t>
        </w:r>
        <w:r w:rsidR="00F4429E">
          <w:fldChar w:fldCharType="end"/>
        </w:r>
      </w:hyperlink>
    </w:p>
    <w:p w:rsidR="005C5B28" w:rsidRDefault="00A47E9E">
      <w:pPr>
        <w:pStyle w:val="TOC2"/>
        <w:rPr>
          <w:rFonts w:ascii="Calibri" w:hAnsi="Calibri"/>
          <w:noProof/>
          <w:sz w:val="22"/>
        </w:rPr>
      </w:pPr>
      <w:hyperlink w:anchor="_Toc256000029" w:history="1">
        <w:r w:rsidR="00F4429E">
          <w:rPr>
            <w:rStyle w:val="Hyperlink"/>
            <w:noProof/>
          </w:rPr>
          <w:t>F.3.1 In case of non-fulfilment of the ex-ante conditionality on environmental legislation (Directive 2011/92/EU and Directive 2001/42/EC), as per Article 19 of Regulation (EU) No 1303/2013 demonstrate link to the agreed action plan</w:t>
        </w:r>
        <w:r w:rsidR="00F4429E">
          <w:tab/>
        </w:r>
        <w:r w:rsidR="00F4429E">
          <w:fldChar w:fldCharType="begin"/>
        </w:r>
        <w:r w:rsidR="00F4429E">
          <w:instrText xml:space="preserve"> PAGEREF _Toc256000029 \h </w:instrText>
        </w:r>
        <w:r w:rsidR="00F4429E">
          <w:fldChar w:fldCharType="separate"/>
        </w:r>
        <w:r w:rsidR="00206545">
          <w:rPr>
            <w:noProof/>
          </w:rPr>
          <w:t>60</w:t>
        </w:r>
        <w:r w:rsidR="00F4429E">
          <w:fldChar w:fldCharType="end"/>
        </w:r>
      </w:hyperlink>
    </w:p>
    <w:p w:rsidR="005C5B28" w:rsidRDefault="00A47E9E">
      <w:pPr>
        <w:pStyle w:val="TOC2"/>
        <w:rPr>
          <w:rFonts w:ascii="Calibri" w:hAnsi="Calibri"/>
          <w:noProof/>
          <w:sz w:val="22"/>
        </w:rPr>
      </w:pPr>
      <w:hyperlink w:anchor="_Toc256000030" w:history="1">
        <w:r w:rsidR="00F4429E">
          <w:rPr>
            <w:rStyle w:val="Hyperlink"/>
            <w:noProof/>
          </w:rPr>
          <w:t>F.3.2 Is the project listed in EIA Directive annexes (1) ?</w:t>
        </w:r>
        <w:r w:rsidR="00F4429E">
          <w:tab/>
        </w:r>
        <w:r w:rsidR="00F4429E">
          <w:fldChar w:fldCharType="begin"/>
        </w:r>
        <w:r w:rsidR="00F4429E">
          <w:instrText xml:space="preserve"> PAGEREF _Toc256000030 \h </w:instrText>
        </w:r>
        <w:r w:rsidR="00F4429E">
          <w:fldChar w:fldCharType="separate"/>
        </w:r>
        <w:r w:rsidR="00206545">
          <w:rPr>
            <w:noProof/>
          </w:rPr>
          <w:t>61</w:t>
        </w:r>
        <w:r w:rsidR="00F4429E">
          <w:fldChar w:fldCharType="end"/>
        </w:r>
      </w:hyperlink>
    </w:p>
    <w:p w:rsidR="005C5B28" w:rsidRDefault="00A47E9E">
      <w:pPr>
        <w:pStyle w:val="TOC2"/>
        <w:rPr>
          <w:rFonts w:ascii="Calibri" w:hAnsi="Calibri"/>
          <w:noProof/>
          <w:sz w:val="22"/>
        </w:rPr>
      </w:pPr>
      <w:hyperlink w:anchor="_Toc256000031" w:history="1">
        <w:r w:rsidR="00F4429E">
          <w:rPr>
            <w:rStyle w:val="Hyperlink"/>
            <w:noProof/>
          </w:rPr>
          <w:t>F.3.3 When covered by Annex I to the EIA Directive, include the following documents (as Appendix 6) and use a text box below for additional information and explanations (1)</w:t>
        </w:r>
        <w:r w:rsidR="00F4429E">
          <w:tab/>
        </w:r>
        <w:r w:rsidR="00F4429E">
          <w:fldChar w:fldCharType="begin"/>
        </w:r>
        <w:r w:rsidR="00F4429E">
          <w:instrText xml:space="preserve"> PAGEREF _Toc256000031 \h </w:instrText>
        </w:r>
        <w:r w:rsidR="00F4429E">
          <w:fldChar w:fldCharType="separate"/>
        </w:r>
        <w:r w:rsidR="00206545">
          <w:rPr>
            <w:noProof/>
          </w:rPr>
          <w:t>62</w:t>
        </w:r>
        <w:r w:rsidR="00F4429E">
          <w:fldChar w:fldCharType="end"/>
        </w:r>
      </w:hyperlink>
    </w:p>
    <w:p w:rsidR="005C5B28" w:rsidRDefault="00A47E9E">
      <w:pPr>
        <w:pStyle w:val="TOC2"/>
        <w:rPr>
          <w:rFonts w:ascii="Calibri" w:hAnsi="Calibri"/>
          <w:noProof/>
          <w:sz w:val="22"/>
        </w:rPr>
      </w:pPr>
      <w:hyperlink w:anchor="_Toc256000032" w:history="1">
        <w:r w:rsidR="00F4429E">
          <w:rPr>
            <w:rStyle w:val="Hyperlink"/>
            <w:noProof/>
          </w:rPr>
          <w:t>F.3.4 When covered by Annex II to that Directive, has an EIA been carried out?</w:t>
        </w:r>
        <w:r w:rsidR="00F4429E">
          <w:tab/>
        </w:r>
        <w:r w:rsidR="00F4429E">
          <w:fldChar w:fldCharType="begin"/>
        </w:r>
        <w:r w:rsidR="00F4429E">
          <w:instrText xml:space="preserve"> PAGEREF _Toc256000032 \h </w:instrText>
        </w:r>
        <w:r w:rsidR="00F4429E">
          <w:fldChar w:fldCharType="separate"/>
        </w:r>
        <w:r w:rsidR="00206545">
          <w:rPr>
            <w:noProof/>
          </w:rPr>
          <w:t>64</w:t>
        </w:r>
        <w:r w:rsidR="00F4429E">
          <w:fldChar w:fldCharType="end"/>
        </w:r>
      </w:hyperlink>
    </w:p>
    <w:p w:rsidR="005C5B28" w:rsidRDefault="00A47E9E">
      <w:pPr>
        <w:pStyle w:val="TOC2"/>
        <w:rPr>
          <w:rFonts w:ascii="Calibri" w:hAnsi="Calibri"/>
          <w:noProof/>
          <w:sz w:val="22"/>
        </w:rPr>
      </w:pPr>
      <w:hyperlink w:anchor="_Toc256000033" w:history="1">
        <w:r w:rsidR="00F4429E">
          <w:rPr>
            <w:rStyle w:val="Hyperlink"/>
            <w:noProof/>
          </w:rPr>
          <w:t>F.3.5 Development consent/construction permit (as applicable)</w:t>
        </w:r>
        <w:r w:rsidR="00F4429E">
          <w:tab/>
        </w:r>
        <w:r w:rsidR="00F4429E">
          <w:fldChar w:fldCharType="begin"/>
        </w:r>
        <w:r w:rsidR="00F4429E">
          <w:instrText xml:space="preserve"> PAGEREF _Toc256000033 \h </w:instrText>
        </w:r>
        <w:r w:rsidR="00F4429E">
          <w:fldChar w:fldCharType="separate"/>
        </w:r>
        <w:r w:rsidR="00206545">
          <w:rPr>
            <w:noProof/>
          </w:rPr>
          <w:t>65</w:t>
        </w:r>
        <w:r w:rsidR="00F4429E">
          <w:fldChar w:fldCharType="end"/>
        </w:r>
      </w:hyperlink>
    </w:p>
    <w:p w:rsidR="005C5B28" w:rsidRDefault="00A47E9E">
      <w:pPr>
        <w:pStyle w:val="TOC2"/>
        <w:rPr>
          <w:rFonts w:ascii="Calibri" w:hAnsi="Calibri"/>
          <w:noProof/>
          <w:sz w:val="22"/>
        </w:rPr>
      </w:pPr>
      <w:hyperlink w:anchor="_Toc256000034" w:history="1">
        <w:r w:rsidR="00F4429E">
          <w:rPr>
            <w:rStyle w:val="Hyperlink"/>
            <w:noProof/>
          </w:rPr>
          <w:t>F.4. Application of the Directive 92/43/EEC on the conservation of natural habitats and of wild fauna and flora (Habitats Directive); assessment of effects on Natura 2000 sites</w:t>
        </w:r>
        <w:r w:rsidR="00F4429E">
          <w:tab/>
        </w:r>
        <w:r w:rsidR="00F4429E">
          <w:fldChar w:fldCharType="begin"/>
        </w:r>
        <w:r w:rsidR="00F4429E">
          <w:instrText xml:space="preserve"> PAGEREF _Toc256000034 \h </w:instrText>
        </w:r>
        <w:r w:rsidR="00F4429E">
          <w:fldChar w:fldCharType="separate"/>
        </w:r>
        <w:r w:rsidR="00206545">
          <w:rPr>
            <w:noProof/>
          </w:rPr>
          <w:t>67</w:t>
        </w:r>
        <w:r w:rsidR="00F4429E">
          <w:fldChar w:fldCharType="end"/>
        </w:r>
      </w:hyperlink>
    </w:p>
    <w:p w:rsidR="005C5B28" w:rsidRDefault="00A47E9E">
      <w:pPr>
        <w:pStyle w:val="TOC2"/>
        <w:rPr>
          <w:rFonts w:ascii="Calibri" w:hAnsi="Calibri"/>
          <w:noProof/>
          <w:sz w:val="22"/>
        </w:rPr>
      </w:pPr>
      <w:hyperlink w:anchor="_Toc256000035" w:history="1">
        <w:r w:rsidR="00F4429E">
          <w:rPr>
            <w:rStyle w:val="Hyperlink"/>
            <w:noProof/>
          </w:rPr>
          <w:t>F.5. Application of Directive 2000/60/EC of the European Parliament and of the Council (1) (the ‘Water Framework Directive’); assessment of effects on water bodies</w:t>
        </w:r>
        <w:r w:rsidR="00F4429E">
          <w:tab/>
        </w:r>
        <w:r w:rsidR="00F4429E">
          <w:fldChar w:fldCharType="begin"/>
        </w:r>
        <w:r w:rsidR="00F4429E">
          <w:instrText xml:space="preserve"> PAGEREF _Toc256000035 \h </w:instrText>
        </w:r>
        <w:r w:rsidR="00F4429E">
          <w:fldChar w:fldCharType="separate"/>
        </w:r>
        <w:r w:rsidR="00206545">
          <w:rPr>
            <w:noProof/>
          </w:rPr>
          <w:t>70</w:t>
        </w:r>
        <w:r w:rsidR="00F4429E">
          <w:fldChar w:fldCharType="end"/>
        </w:r>
      </w:hyperlink>
    </w:p>
    <w:p w:rsidR="005C5B28" w:rsidRDefault="00A47E9E">
      <w:pPr>
        <w:pStyle w:val="TOC2"/>
        <w:rPr>
          <w:rFonts w:ascii="Calibri" w:hAnsi="Calibri"/>
          <w:noProof/>
          <w:sz w:val="22"/>
        </w:rPr>
      </w:pPr>
      <w:hyperlink w:anchor="_Toc256000036" w:history="1">
        <w:r w:rsidR="00F4429E">
          <w:rPr>
            <w:rStyle w:val="Hyperlink"/>
            <w:noProof/>
          </w:rPr>
          <w:t>F.6. Where applicable, information on compliance with other environmental directives</w:t>
        </w:r>
        <w:r w:rsidR="00F4429E">
          <w:tab/>
        </w:r>
        <w:r w:rsidR="00F4429E">
          <w:fldChar w:fldCharType="begin"/>
        </w:r>
        <w:r w:rsidR="00F4429E">
          <w:instrText xml:space="preserve"> PAGEREF _Toc256000036 \h </w:instrText>
        </w:r>
        <w:r w:rsidR="00F4429E">
          <w:fldChar w:fldCharType="separate"/>
        </w:r>
        <w:r w:rsidR="00206545">
          <w:rPr>
            <w:noProof/>
          </w:rPr>
          <w:t>73</w:t>
        </w:r>
        <w:r w:rsidR="00F4429E">
          <w:fldChar w:fldCharType="end"/>
        </w:r>
      </w:hyperlink>
    </w:p>
    <w:p w:rsidR="005C5B28" w:rsidRDefault="00A47E9E">
      <w:pPr>
        <w:pStyle w:val="TOC2"/>
        <w:rPr>
          <w:rFonts w:ascii="Calibri" w:hAnsi="Calibri"/>
          <w:noProof/>
          <w:sz w:val="22"/>
        </w:rPr>
      </w:pPr>
      <w:hyperlink w:anchor="_Toc256000037" w:history="1">
        <w:r w:rsidR="00F4429E">
          <w:rPr>
            <w:rStyle w:val="Hyperlink"/>
            <w:noProof/>
          </w:rPr>
          <w:t>F.7. Cost of measures taken to mitigate and/or compensate negative environmental impacts, in particular resulting from the EIA procedure or other assessment procedures (such as the Habitats Directive, the Water Framework Directive, the Industrial Emissions Directive) or national/regional requirements</w:t>
        </w:r>
        <w:r w:rsidR="00F4429E">
          <w:tab/>
        </w:r>
        <w:r w:rsidR="00F4429E">
          <w:fldChar w:fldCharType="begin"/>
        </w:r>
        <w:r w:rsidR="00F4429E">
          <w:instrText xml:space="preserve"> PAGEREF _Toc256000037 \h </w:instrText>
        </w:r>
        <w:r w:rsidR="00F4429E">
          <w:fldChar w:fldCharType="separate"/>
        </w:r>
        <w:r w:rsidR="00206545">
          <w:rPr>
            <w:noProof/>
          </w:rPr>
          <w:t>77</w:t>
        </w:r>
        <w:r w:rsidR="00F4429E">
          <w:fldChar w:fldCharType="end"/>
        </w:r>
      </w:hyperlink>
    </w:p>
    <w:p w:rsidR="005C5B28" w:rsidRDefault="00A47E9E">
      <w:pPr>
        <w:pStyle w:val="TOC2"/>
        <w:rPr>
          <w:rFonts w:ascii="Calibri" w:hAnsi="Calibri"/>
          <w:noProof/>
          <w:sz w:val="22"/>
        </w:rPr>
      </w:pPr>
      <w:hyperlink w:anchor="_Toc256000038" w:history="1">
        <w:r w:rsidR="00F4429E">
          <w:rPr>
            <w:rStyle w:val="Hyperlink"/>
            <w:noProof/>
          </w:rPr>
          <w:t>F.8. Climate change adaptation and mitigation, and disaster resilience</w:t>
        </w:r>
        <w:r w:rsidR="00F4429E">
          <w:tab/>
        </w:r>
        <w:r w:rsidR="00F4429E">
          <w:fldChar w:fldCharType="begin"/>
        </w:r>
        <w:r w:rsidR="00F4429E">
          <w:instrText xml:space="preserve"> PAGEREF _Toc256000038 \h </w:instrText>
        </w:r>
        <w:r w:rsidR="00F4429E">
          <w:fldChar w:fldCharType="separate"/>
        </w:r>
        <w:r w:rsidR="00206545">
          <w:rPr>
            <w:noProof/>
          </w:rPr>
          <w:t>79</w:t>
        </w:r>
        <w:r w:rsidR="00F4429E">
          <w:fldChar w:fldCharType="end"/>
        </w:r>
      </w:hyperlink>
    </w:p>
    <w:p w:rsidR="005C5B28" w:rsidRDefault="00A47E9E">
      <w:pPr>
        <w:pStyle w:val="TOC1"/>
        <w:rPr>
          <w:rFonts w:ascii="Calibri" w:hAnsi="Calibri"/>
          <w:noProof/>
          <w:sz w:val="22"/>
        </w:rPr>
      </w:pPr>
      <w:hyperlink w:anchor="_Toc256000039" w:history="1">
        <w:r w:rsidR="00F4429E">
          <w:rPr>
            <w:rStyle w:val="Hyperlink"/>
            <w:noProof/>
          </w:rPr>
          <w:t>G. THE FINANCING PLAN SHOWING THE TOTAL PLANNED FINANCING RESOURCES AND THE PLANNED SUPPORT FROM THE FUNDS, THE EIB, AND ALL OTHER SOURCES OF FINANCING, TOGETHER WITH PHYSICAL AND FINANCIAL INDICATORS FOR MONITORING PROGRESS, TAKING ACCOUNT OF THE IDENTIFIED RISKS</w:t>
        </w:r>
        <w:r w:rsidR="00F4429E">
          <w:tab/>
        </w:r>
        <w:r w:rsidR="00F4429E">
          <w:fldChar w:fldCharType="begin"/>
        </w:r>
        <w:r w:rsidR="00F4429E">
          <w:instrText xml:space="preserve"> PAGEREF _Toc256000039 \h </w:instrText>
        </w:r>
        <w:r w:rsidR="00F4429E">
          <w:fldChar w:fldCharType="separate"/>
        </w:r>
        <w:r w:rsidR="00206545">
          <w:rPr>
            <w:noProof/>
          </w:rPr>
          <w:t>82</w:t>
        </w:r>
        <w:r w:rsidR="00F4429E">
          <w:fldChar w:fldCharType="end"/>
        </w:r>
      </w:hyperlink>
    </w:p>
    <w:p w:rsidR="005C5B28" w:rsidRDefault="00A47E9E">
      <w:pPr>
        <w:pStyle w:val="TOC2"/>
        <w:rPr>
          <w:rFonts w:ascii="Calibri" w:hAnsi="Calibri"/>
          <w:noProof/>
          <w:sz w:val="22"/>
        </w:rPr>
      </w:pPr>
      <w:hyperlink w:anchor="_Toc256000040" w:history="1">
        <w:r w:rsidR="00F4429E">
          <w:rPr>
            <w:rStyle w:val="Hyperlink"/>
            <w:noProof/>
          </w:rPr>
          <w:t>G.1. Total planned financial resources and planned support from the Funds, the EIB, and all other sources of financing</w:t>
        </w:r>
        <w:r w:rsidR="00F4429E">
          <w:tab/>
        </w:r>
        <w:r w:rsidR="00F4429E">
          <w:fldChar w:fldCharType="begin"/>
        </w:r>
        <w:r w:rsidR="00F4429E">
          <w:instrText xml:space="preserve"> PAGEREF _Toc256000040 \h </w:instrText>
        </w:r>
        <w:r w:rsidR="00F4429E">
          <w:fldChar w:fldCharType="separate"/>
        </w:r>
        <w:r w:rsidR="00206545">
          <w:rPr>
            <w:noProof/>
          </w:rPr>
          <w:t>82</w:t>
        </w:r>
        <w:r w:rsidR="00F4429E">
          <w:fldChar w:fldCharType="end"/>
        </w:r>
      </w:hyperlink>
    </w:p>
    <w:p w:rsidR="005C5B28" w:rsidRDefault="00A47E9E">
      <w:pPr>
        <w:pStyle w:val="TOC2"/>
        <w:rPr>
          <w:rFonts w:ascii="Calibri" w:hAnsi="Calibri"/>
          <w:noProof/>
          <w:sz w:val="22"/>
        </w:rPr>
      </w:pPr>
      <w:hyperlink w:anchor="_Toc256000041" w:history="1">
        <w:r w:rsidR="00F4429E">
          <w:rPr>
            <w:rStyle w:val="Hyperlink"/>
            <w:noProof/>
          </w:rPr>
          <w:t>G.2. Output indicators (1) and physical indicators for monitoring progress</w:t>
        </w:r>
        <w:r w:rsidR="00F4429E">
          <w:tab/>
        </w:r>
        <w:r w:rsidR="00F4429E">
          <w:fldChar w:fldCharType="begin"/>
        </w:r>
        <w:r w:rsidR="00F4429E">
          <w:instrText xml:space="preserve"> PAGEREF _Toc256000041 \h </w:instrText>
        </w:r>
        <w:r w:rsidR="00F4429E">
          <w:fldChar w:fldCharType="separate"/>
        </w:r>
        <w:r w:rsidR="00206545">
          <w:rPr>
            <w:noProof/>
          </w:rPr>
          <w:t>92</w:t>
        </w:r>
        <w:r w:rsidR="00F4429E">
          <w:fldChar w:fldCharType="end"/>
        </w:r>
      </w:hyperlink>
    </w:p>
    <w:p w:rsidR="005C5B28" w:rsidRDefault="00A47E9E">
      <w:pPr>
        <w:pStyle w:val="TOC2"/>
        <w:rPr>
          <w:rFonts w:ascii="Calibri" w:hAnsi="Calibri"/>
          <w:noProof/>
          <w:sz w:val="22"/>
        </w:rPr>
      </w:pPr>
      <w:hyperlink w:anchor="_Toc256000042" w:history="1">
        <w:r w:rsidR="00F4429E">
          <w:rPr>
            <w:rStyle w:val="Hyperlink"/>
            <w:noProof/>
          </w:rPr>
          <w:t>G.3. Risk assessment</w:t>
        </w:r>
        <w:r w:rsidR="00F4429E">
          <w:tab/>
        </w:r>
        <w:r w:rsidR="00F4429E">
          <w:fldChar w:fldCharType="begin"/>
        </w:r>
        <w:r w:rsidR="00F4429E">
          <w:instrText xml:space="preserve"> PAGEREF _Toc256000042 \h </w:instrText>
        </w:r>
        <w:r w:rsidR="00F4429E">
          <w:fldChar w:fldCharType="separate"/>
        </w:r>
        <w:r w:rsidR="00206545">
          <w:rPr>
            <w:noProof/>
          </w:rPr>
          <w:t>94</w:t>
        </w:r>
        <w:r w:rsidR="00F4429E">
          <w:fldChar w:fldCharType="end"/>
        </w:r>
      </w:hyperlink>
    </w:p>
    <w:p w:rsidR="005C5B28" w:rsidRDefault="00A47E9E">
      <w:pPr>
        <w:pStyle w:val="TOC1"/>
        <w:rPr>
          <w:rFonts w:ascii="Calibri" w:hAnsi="Calibri"/>
          <w:noProof/>
          <w:sz w:val="22"/>
        </w:rPr>
      </w:pPr>
      <w:hyperlink w:anchor="_Toc256000043" w:history="1">
        <w:r w:rsidR="00F4429E">
          <w:rPr>
            <w:rStyle w:val="Hyperlink"/>
            <w:noProof/>
          </w:rPr>
          <w:t>H. THE TIMETABLE FOR IMPLEMENTING THE MAJOR PROJECT</w:t>
        </w:r>
        <w:r w:rsidR="00F4429E">
          <w:tab/>
        </w:r>
        <w:r w:rsidR="00F4429E">
          <w:fldChar w:fldCharType="begin"/>
        </w:r>
        <w:r w:rsidR="00F4429E">
          <w:instrText xml:space="preserve"> PAGEREF _Toc256000043 \h </w:instrText>
        </w:r>
        <w:r w:rsidR="00F4429E">
          <w:fldChar w:fldCharType="separate"/>
        </w:r>
        <w:r w:rsidR="00206545">
          <w:rPr>
            <w:noProof/>
          </w:rPr>
          <w:t>95</w:t>
        </w:r>
        <w:r w:rsidR="00F4429E">
          <w:fldChar w:fldCharType="end"/>
        </w:r>
      </w:hyperlink>
    </w:p>
    <w:p w:rsidR="005C5B28" w:rsidRDefault="00A47E9E">
      <w:pPr>
        <w:pStyle w:val="TOC2"/>
        <w:rPr>
          <w:rFonts w:ascii="Calibri" w:hAnsi="Calibri"/>
          <w:noProof/>
          <w:sz w:val="22"/>
        </w:rPr>
      </w:pPr>
      <w:hyperlink w:anchor="_Toc256000044" w:history="1">
        <w:r w:rsidR="00F4429E">
          <w:rPr>
            <w:rStyle w:val="Hyperlink"/>
            <w:noProof/>
          </w:rPr>
          <w:t>H.1. Project timetable</w:t>
        </w:r>
        <w:r w:rsidR="00F4429E">
          <w:tab/>
        </w:r>
        <w:r w:rsidR="00F4429E">
          <w:fldChar w:fldCharType="begin"/>
        </w:r>
        <w:r w:rsidR="00F4429E">
          <w:instrText xml:space="preserve"> PAGEREF _Toc256000044 \h </w:instrText>
        </w:r>
        <w:r w:rsidR="00F4429E">
          <w:fldChar w:fldCharType="separate"/>
        </w:r>
        <w:r w:rsidR="00206545">
          <w:rPr>
            <w:noProof/>
          </w:rPr>
          <w:t>95</w:t>
        </w:r>
        <w:r w:rsidR="00F4429E">
          <w:fldChar w:fldCharType="end"/>
        </w:r>
      </w:hyperlink>
    </w:p>
    <w:p w:rsidR="005C5B28" w:rsidRDefault="00A47E9E">
      <w:pPr>
        <w:pStyle w:val="TOC2"/>
        <w:rPr>
          <w:rFonts w:ascii="Calibri" w:hAnsi="Calibri"/>
          <w:noProof/>
          <w:sz w:val="22"/>
        </w:rPr>
      </w:pPr>
      <w:hyperlink w:anchor="_Toc256000045" w:history="1">
        <w:r w:rsidR="00F4429E">
          <w:rPr>
            <w:rStyle w:val="Hyperlink"/>
            <w:noProof/>
          </w:rPr>
          <w:t>H.2. Project maturity</w:t>
        </w:r>
        <w:r w:rsidR="00F4429E">
          <w:tab/>
        </w:r>
        <w:r w:rsidR="00F4429E">
          <w:fldChar w:fldCharType="begin"/>
        </w:r>
        <w:r w:rsidR="00F4429E">
          <w:instrText xml:space="preserve"> PAGEREF _Toc256000045 \h </w:instrText>
        </w:r>
        <w:r w:rsidR="00F4429E">
          <w:fldChar w:fldCharType="separate"/>
        </w:r>
        <w:r w:rsidR="00206545">
          <w:rPr>
            <w:noProof/>
          </w:rPr>
          <w:t>97</w:t>
        </w:r>
        <w:r w:rsidR="00F4429E">
          <w:fldChar w:fldCharType="end"/>
        </w:r>
      </w:hyperlink>
    </w:p>
    <w:p w:rsidR="005C5B28" w:rsidRDefault="00A47E9E">
      <w:pPr>
        <w:pStyle w:val="TOC1"/>
        <w:rPr>
          <w:rFonts w:ascii="Calibri" w:hAnsi="Calibri"/>
          <w:noProof/>
          <w:sz w:val="22"/>
        </w:rPr>
      </w:pPr>
      <w:hyperlink w:anchor="_Toc256000046" w:history="1">
        <w:r w:rsidR="00F4429E">
          <w:rPr>
            <w:rStyle w:val="Hyperlink"/>
            <w:noProof/>
          </w:rPr>
          <w:t>I. IS THE PROJECT SUBJECT TO A LEGAL PROCEDURE FOR NON-COMPLIANCE WITH UNION LAW?</w:t>
        </w:r>
        <w:r w:rsidR="00F4429E">
          <w:tab/>
        </w:r>
        <w:r w:rsidR="00F4429E">
          <w:fldChar w:fldCharType="begin"/>
        </w:r>
        <w:r w:rsidR="00F4429E">
          <w:instrText xml:space="preserve"> PAGEREF _Toc256000046 \h </w:instrText>
        </w:r>
        <w:r w:rsidR="00F4429E">
          <w:fldChar w:fldCharType="separate"/>
        </w:r>
        <w:r w:rsidR="00206545">
          <w:rPr>
            <w:noProof/>
          </w:rPr>
          <w:t>107</w:t>
        </w:r>
        <w:r w:rsidR="00F4429E">
          <w:fldChar w:fldCharType="end"/>
        </w:r>
      </w:hyperlink>
    </w:p>
    <w:p w:rsidR="005C5B28" w:rsidRDefault="00A47E9E">
      <w:pPr>
        <w:pStyle w:val="TOC1"/>
        <w:rPr>
          <w:rFonts w:ascii="Calibri" w:hAnsi="Calibri"/>
          <w:noProof/>
          <w:sz w:val="22"/>
        </w:rPr>
      </w:pPr>
      <w:hyperlink w:anchor="_Toc256000047" w:history="1">
        <w:r w:rsidR="00F4429E">
          <w:rPr>
            <w:rStyle w:val="Hyperlink"/>
            <w:noProof/>
          </w:rPr>
          <w:t>J. HAS THE UNDERTAKING PREVIOUSLY BEEN, OR IS IT CURRENTLY, SUBJECT OF A PROCEDURE TO RECOVER UNION SUPPORT FOLLOWING THE RELOCATION OF A PRODUCTIVE ACTIVITY OUTSIDE THE PROGRAMME AREA?</w:t>
        </w:r>
        <w:r w:rsidR="00F4429E">
          <w:tab/>
        </w:r>
        <w:r w:rsidR="00F4429E">
          <w:fldChar w:fldCharType="begin"/>
        </w:r>
        <w:r w:rsidR="00F4429E">
          <w:instrText xml:space="preserve"> PAGEREF _Toc256000047 \h </w:instrText>
        </w:r>
        <w:r w:rsidR="00F4429E">
          <w:fldChar w:fldCharType="separate"/>
        </w:r>
        <w:r w:rsidR="00206545">
          <w:rPr>
            <w:noProof/>
          </w:rPr>
          <w:t>108</w:t>
        </w:r>
        <w:r w:rsidR="00F4429E">
          <w:fldChar w:fldCharType="end"/>
        </w:r>
      </w:hyperlink>
    </w:p>
    <w:p w:rsidR="005C5B28" w:rsidRDefault="00A47E9E">
      <w:pPr>
        <w:pStyle w:val="TOC1"/>
        <w:rPr>
          <w:rFonts w:ascii="Calibri" w:hAnsi="Calibri"/>
          <w:noProof/>
          <w:sz w:val="22"/>
        </w:rPr>
      </w:pPr>
      <w:hyperlink w:anchor="_Toc256000048" w:history="1">
        <w:r w:rsidR="00F4429E">
          <w:rPr>
            <w:rStyle w:val="Hyperlink"/>
            <w:noProof/>
          </w:rPr>
          <w:t>K. INVOLVEMENT OF JASPERS IN PROJECT PREPARATION</w:t>
        </w:r>
        <w:r w:rsidR="00F4429E">
          <w:tab/>
        </w:r>
        <w:r w:rsidR="00F4429E">
          <w:fldChar w:fldCharType="begin"/>
        </w:r>
        <w:r w:rsidR="00F4429E">
          <w:instrText xml:space="preserve"> PAGEREF _Toc256000048 \h </w:instrText>
        </w:r>
        <w:r w:rsidR="00F4429E">
          <w:fldChar w:fldCharType="separate"/>
        </w:r>
        <w:r w:rsidR="00206545">
          <w:rPr>
            <w:noProof/>
          </w:rPr>
          <w:t>109</w:t>
        </w:r>
        <w:r w:rsidR="00F4429E">
          <w:fldChar w:fldCharType="end"/>
        </w:r>
      </w:hyperlink>
    </w:p>
    <w:p w:rsidR="005C5B28" w:rsidRDefault="00A47E9E">
      <w:pPr>
        <w:pStyle w:val="TOC2"/>
        <w:rPr>
          <w:rFonts w:ascii="Calibri" w:hAnsi="Calibri"/>
          <w:noProof/>
          <w:sz w:val="22"/>
        </w:rPr>
      </w:pPr>
      <w:hyperlink w:anchor="_Toc256000049" w:history="1">
        <w:r w:rsidR="00F4429E">
          <w:rPr>
            <w:rStyle w:val="Hyperlink"/>
            <w:noProof/>
          </w:rPr>
          <w:t>K.1. Has Jaspers contributed to any part of the preparation of this project?</w:t>
        </w:r>
        <w:r w:rsidR="00F4429E">
          <w:tab/>
        </w:r>
        <w:r w:rsidR="00F4429E">
          <w:fldChar w:fldCharType="begin"/>
        </w:r>
        <w:r w:rsidR="00F4429E">
          <w:instrText xml:space="preserve"> PAGEREF _Toc256000049 \h </w:instrText>
        </w:r>
        <w:r w:rsidR="00F4429E">
          <w:fldChar w:fldCharType="separate"/>
        </w:r>
        <w:r w:rsidR="00206545">
          <w:rPr>
            <w:noProof/>
          </w:rPr>
          <w:t>109</w:t>
        </w:r>
        <w:r w:rsidR="00F4429E">
          <w:fldChar w:fldCharType="end"/>
        </w:r>
      </w:hyperlink>
    </w:p>
    <w:p w:rsidR="005C5B28" w:rsidRDefault="00A47E9E">
      <w:pPr>
        <w:pStyle w:val="TOC2"/>
        <w:rPr>
          <w:rFonts w:ascii="Calibri" w:hAnsi="Calibri"/>
          <w:noProof/>
          <w:sz w:val="22"/>
        </w:rPr>
      </w:pPr>
      <w:hyperlink w:anchor="_Toc256000050" w:history="1">
        <w:r w:rsidR="00F4429E">
          <w:rPr>
            <w:rStyle w:val="Hyperlink"/>
            <w:noProof/>
          </w:rPr>
          <w:t>K.2. Describe the elements of the project where Jaspers had an input (e.g. environmental compliance, procurement, review of technical description, cost-benefit analysis).</w:t>
        </w:r>
        <w:r w:rsidR="00F4429E">
          <w:tab/>
        </w:r>
        <w:r w:rsidR="00F4429E">
          <w:fldChar w:fldCharType="begin"/>
        </w:r>
        <w:r w:rsidR="00F4429E">
          <w:instrText xml:space="preserve"> PAGEREF _Toc256000050 \h </w:instrText>
        </w:r>
        <w:r w:rsidR="00F4429E">
          <w:fldChar w:fldCharType="separate"/>
        </w:r>
        <w:r w:rsidR="00206545">
          <w:rPr>
            <w:noProof/>
          </w:rPr>
          <w:t>109</w:t>
        </w:r>
        <w:r w:rsidR="00F4429E">
          <w:fldChar w:fldCharType="end"/>
        </w:r>
      </w:hyperlink>
    </w:p>
    <w:p w:rsidR="005C5B28" w:rsidRDefault="00A47E9E">
      <w:pPr>
        <w:pStyle w:val="TOC1"/>
        <w:rPr>
          <w:rFonts w:ascii="Calibri" w:hAnsi="Calibri"/>
          <w:noProof/>
          <w:sz w:val="22"/>
        </w:rPr>
      </w:pPr>
      <w:hyperlink w:anchor="_Toc256000051" w:history="1">
        <w:r w:rsidR="00F4429E">
          <w:rPr>
            <w:rStyle w:val="Hyperlink"/>
            <w:noProof/>
          </w:rPr>
          <w:t>L. STATUS OF THE PROJECT IN RELATION TO ARTICLE 102 OF REGULATION (EU) No 1303/2013</w:t>
        </w:r>
        <w:r w:rsidR="00F4429E">
          <w:tab/>
        </w:r>
        <w:r w:rsidR="00F4429E">
          <w:fldChar w:fldCharType="begin"/>
        </w:r>
        <w:r w:rsidR="00F4429E">
          <w:instrText xml:space="preserve"> PAGEREF _Toc256000051 \h </w:instrText>
        </w:r>
        <w:r w:rsidR="00F4429E">
          <w:fldChar w:fldCharType="separate"/>
        </w:r>
        <w:r w:rsidR="00206545">
          <w:rPr>
            <w:noProof/>
          </w:rPr>
          <w:t>110</w:t>
        </w:r>
        <w:r w:rsidR="00F4429E">
          <w:fldChar w:fldCharType="end"/>
        </w:r>
      </w:hyperlink>
    </w:p>
    <w:p w:rsidR="005C5B28" w:rsidRDefault="00A47E9E">
      <w:pPr>
        <w:pStyle w:val="TOC2"/>
        <w:rPr>
          <w:rFonts w:ascii="Calibri" w:hAnsi="Calibri"/>
          <w:noProof/>
          <w:sz w:val="22"/>
        </w:rPr>
      </w:pPr>
      <w:hyperlink w:anchor="_Toc256000052" w:history="1">
        <w:r w:rsidR="00F4429E">
          <w:rPr>
            <w:rStyle w:val="Hyperlink"/>
            <w:noProof/>
          </w:rPr>
          <w:t>L.1. In case the project is submitted in line with the procedure pursuant to article 102(2), has the project been subject to the quality review by independent experts?</w:t>
        </w:r>
        <w:r w:rsidR="00F4429E">
          <w:tab/>
        </w:r>
        <w:r w:rsidR="00F4429E">
          <w:fldChar w:fldCharType="begin"/>
        </w:r>
        <w:r w:rsidR="00F4429E">
          <w:instrText xml:space="preserve"> PAGEREF _Toc256000052 \h </w:instrText>
        </w:r>
        <w:r w:rsidR="00F4429E">
          <w:fldChar w:fldCharType="separate"/>
        </w:r>
        <w:r w:rsidR="00206545">
          <w:rPr>
            <w:noProof/>
          </w:rPr>
          <w:t>110</w:t>
        </w:r>
        <w:r w:rsidR="00F4429E">
          <w:fldChar w:fldCharType="end"/>
        </w:r>
      </w:hyperlink>
    </w:p>
    <w:p w:rsidR="005C5B28" w:rsidRDefault="00A47E9E">
      <w:pPr>
        <w:pStyle w:val="TOC1"/>
        <w:rPr>
          <w:rFonts w:ascii="Calibri" w:hAnsi="Calibri"/>
          <w:noProof/>
          <w:sz w:val="22"/>
        </w:rPr>
      </w:pPr>
      <w:hyperlink w:anchor="_Toc256000053" w:history="1">
        <w:r w:rsidR="00F4429E">
          <w:rPr>
            <w:rStyle w:val="Hyperlink"/>
            <w:noProof/>
          </w:rPr>
          <w:t>M. SUMMARY OF REVISIONS TO THE APPLICATION FORM IN CASE THE MAJOR PROJECT IS SUBJECT TO MODIFICATION</w:t>
        </w:r>
        <w:r w:rsidR="00F4429E">
          <w:tab/>
        </w:r>
        <w:r w:rsidR="00F4429E">
          <w:fldChar w:fldCharType="begin"/>
        </w:r>
        <w:r w:rsidR="00F4429E">
          <w:instrText xml:space="preserve"> PAGEREF _Toc256000053 \h </w:instrText>
        </w:r>
        <w:r w:rsidR="00F4429E">
          <w:fldChar w:fldCharType="separate"/>
        </w:r>
        <w:r w:rsidR="00206545">
          <w:rPr>
            <w:noProof/>
          </w:rPr>
          <w:t>111</w:t>
        </w:r>
        <w:r w:rsidR="00F4429E">
          <w:fldChar w:fldCharType="end"/>
        </w:r>
      </w:hyperlink>
    </w:p>
    <w:p w:rsidR="005C5B28" w:rsidRDefault="00A47E9E">
      <w:pPr>
        <w:pStyle w:val="TOC1"/>
        <w:rPr>
          <w:rFonts w:ascii="Calibri" w:hAnsi="Calibri"/>
          <w:noProof/>
          <w:sz w:val="22"/>
        </w:rPr>
      </w:pPr>
      <w:hyperlink w:anchor="_Toc256000054" w:history="1">
        <w:r w:rsidR="00F4429E">
          <w:rPr>
            <w:rStyle w:val="Hyperlink"/>
            <w:noProof/>
          </w:rPr>
          <w:t>N. ENDORSEMENT OF COMPETENT NATIONAL AUTHORITY</w:t>
        </w:r>
        <w:r w:rsidR="00F4429E">
          <w:tab/>
        </w:r>
        <w:r w:rsidR="00F4429E">
          <w:fldChar w:fldCharType="begin"/>
        </w:r>
        <w:r w:rsidR="00F4429E">
          <w:instrText xml:space="preserve"> PAGEREF _Toc256000054 \h </w:instrText>
        </w:r>
        <w:r w:rsidR="00F4429E">
          <w:fldChar w:fldCharType="separate"/>
        </w:r>
        <w:r w:rsidR="00206545">
          <w:rPr>
            <w:noProof/>
          </w:rPr>
          <w:t>112</w:t>
        </w:r>
        <w:r w:rsidR="00F4429E">
          <w:fldChar w:fldCharType="end"/>
        </w:r>
      </w:hyperlink>
    </w:p>
    <w:p w:rsidR="005C5B28" w:rsidRDefault="00A47E9E">
      <w:pPr>
        <w:pStyle w:val="TOC1"/>
        <w:rPr>
          <w:rFonts w:ascii="Calibri" w:hAnsi="Calibri"/>
          <w:noProof/>
          <w:sz w:val="22"/>
        </w:rPr>
      </w:pPr>
      <w:hyperlink w:anchor="_Toc256000055" w:history="1">
        <w:r w:rsidR="00F4429E">
          <w:rPr>
            <w:rStyle w:val="Hyperlink"/>
            <w:noProof/>
          </w:rPr>
          <w:t>Documents</w:t>
        </w:r>
        <w:r w:rsidR="00F4429E">
          <w:tab/>
        </w:r>
        <w:r w:rsidR="00F4429E">
          <w:fldChar w:fldCharType="begin"/>
        </w:r>
        <w:r w:rsidR="00F4429E">
          <w:instrText xml:space="preserve"> PAGEREF _Toc256000055 \h </w:instrText>
        </w:r>
        <w:r w:rsidR="00F4429E">
          <w:fldChar w:fldCharType="separate"/>
        </w:r>
        <w:r w:rsidR="00206545">
          <w:rPr>
            <w:noProof/>
          </w:rPr>
          <w:t>113</w:t>
        </w:r>
        <w:r w:rsidR="00F4429E">
          <w:fldChar w:fldCharType="end"/>
        </w:r>
      </w:hyperlink>
    </w:p>
    <w:p w:rsidR="005C5B28" w:rsidRDefault="00A47E9E">
      <w:pPr>
        <w:pStyle w:val="TOC1"/>
        <w:rPr>
          <w:rFonts w:ascii="Calibri" w:hAnsi="Calibri"/>
          <w:noProof/>
          <w:sz w:val="22"/>
        </w:rPr>
      </w:pPr>
      <w:hyperlink w:anchor="_Toc256000056" w:history="1">
        <w:r w:rsidR="00F05543">
          <w:rPr>
            <w:rStyle w:val="Hyperlink"/>
            <w:noProof/>
          </w:rPr>
          <w:t>Latest validation results</w:t>
        </w:r>
        <w:r w:rsidR="00F4429E">
          <w:tab/>
        </w:r>
        <w:r w:rsidR="00F4429E">
          <w:fldChar w:fldCharType="begin"/>
        </w:r>
        <w:r w:rsidR="00F4429E">
          <w:instrText xml:space="preserve"> PAGEREF _Toc256000056 \h </w:instrText>
        </w:r>
        <w:r w:rsidR="00F4429E">
          <w:fldChar w:fldCharType="separate"/>
        </w:r>
        <w:r w:rsidR="00206545">
          <w:rPr>
            <w:noProof/>
          </w:rPr>
          <w:t>114</w:t>
        </w:r>
        <w:r w:rsidR="00F4429E">
          <w:fldChar w:fldCharType="end"/>
        </w:r>
      </w:hyperlink>
    </w:p>
    <w:p w:rsidR="005C5B28" w:rsidRDefault="00F4429E" w:rsidP="00C52DBD">
      <w:r>
        <w:fldChar w:fldCharType="end"/>
      </w:r>
    </w:p>
    <w:p w:rsidR="00510F47" w:rsidRDefault="00F4429E" w:rsidP="00811346">
      <w:pPr>
        <w:pStyle w:val="Heading1"/>
        <w:numPr>
          <w:ilvl w:val="0"/>
          <w:numId w:val="0"/>
        </w:numPr>
        <w:jc w:val="left"/>
      </w:pPr>
      <w:r>
        <w:br w:type="page"/>
      </w:r>
      <w:bookmarkStart w:id="2" w:name="_Toc256000001"/>
      <w:r>
        <w:rPr>
          <w:noProof/>
        </w:rPr>
        <w:lastRenderedPageBreak/>
        <w:t>A. THE BODY RESPONSIBLE FOR IMPLEMENTATION OF THE MAJOR PROJECT, AND ITS CAPACITY</w:t>
      </w:r>
      <w:bookmarkEnd w:id="2"/>
    </w:p>
    <w:p w:rsidR="00510F47" w:rsidRPr="00176393" w:rsidRDefault="00510F47" w:rsidP="00811346">
      <w:pPr>
        <w:pStyle w:val="Text1"/>
        <w:ind w:left="0"/>
      </w:pPr>
    </w:p>
    <w:p w:rsidR="00510F47" w:rsidRDefault="00F4429E" w:rsidP="00811346">
      <w:pPr>
        <w:pStyle w:val="Heading2"/>
        <w:numPr>
          <w:ilvl w:val="0"/>
          <w:numId w:val="0"/>
        </w:numPr>
      </w:pPr>
      <w:bookmarkStart w:id="3" w:name="_Toc256000002"/>
      <w:r>
        <w:rPr>
          <w:noProof/>
        </w:rPr>
        <w:t>A.1. Authority responsible for project application (managing authority or intermediate body</w:t>
      </w:r>
      <w:bookmarkEnd w:id="3"/>
    </w:p>
    <w:p w:rsidR="00510F47" w:rsidRDefault="00510F47" w:rsidP="00811346">
      <w:pPr>
        <w:pStyle w:val="Text1"/>
        <w:ind w:left="0"/>
        <w:rPr>
          <w:b/>
        </w:rPr>
      </w:pPr>
    </w:p>
    <w:tbl>
      <w:tblPr>
        <w:tblW w:w="5000" w:type="pct"/>
        <w:tblInd w:w="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8"/>
        <w:gridCol w:w="729"/>
      </w:tblGrid>
      <w:tr w:rsidR="005C5B28" w:rsidTr="00811346">
        <w:tc>
          <w:tcPr>
            <w:tcW w:w="0" w:type="auto"/>
            <w:shd w:val="clear" w:color="auto" w:fill="auto"/>
          </w:tcPr>
          <w:p w:rsidR="00510F47" w:rsidRPr="009566EE" w:rsidRDefault="00F4429E" w:rsidP="00811346">
            <w:pPr>
              <w:pStyle w:val="Text1"/>
              <w:ind w:left="0"/>
              <w:jc w:val="left"/>
              <w:rPr>
                <w:b/>
              </w:rPr>
            </w:pPr>
            <w:r w:rsidRPr="009566EE">
              <w:rPr>
                <w:b/>
                <w:noProof/>
              </w:rPr>
              <w:t>Name</w:t>
            </w:r>
          </w:p>
        </w:tc>
        <w:tc>
          <w:tcPr>
            <w:tcW w:w="0" w:type="auto"/>
            <w:shd w:val="clear" w:color="auto" w:fill="auto"/>
          </w:tcPr>
          <w:p w:rsidR="00510F47" w:rsidRPr="00FD52BF" w:rsidRDefault="00510F47" w:rsidP="00811346">
            <w:pPr>
              <w:pStyle w:val="Text1"/>
              <w:ind w:left="0"/>
              <w:jc w:val="left"/>
            </w:pPr>
          </w:p>
        </w:tc>
      </w:tr>
      <w:tr w:rsidR="005C5B28" w:rsidTr="00811346">
        <w:tc>
          <w:tcPr>
            <w:tcW w:w="0" w:type="auto"/>
            <w:shd w:val="clear" w:color="auto" w:fill="auto"/>
          </w:tcPr>
          <w:p w:rsidR="00510F47" w:rsidRPr="009566EE" w:rsidRDefault="00F4429E" w:rsidP="00811346">
            <w:pPr>
              <w:pStyle w:val="Text1"/>
              <w:ind w:left="0"/>
              <w:jc w:val="left"/>
              <w:rPr>
                <w:b/>
              </w:rPr>
            </w:pPr>
            <w:r w:rsidRPr="009566EE">
              <w:rPr>
                <w:b/>
                <w:noProof/>
              </w:rPr>
              <w:t>Address</w:t>
            </w:r>
          </w:p>
        </w:tc>
        <w:tc>
          <w:tcPr>
            <w:tcW w:w="0" w:type="auto"/>
            <w:shd w:val="clear" w:color="auto" w:fill="auto"/>
          </w:tcPr>
          <w:p w:rsidR="00510F47" w:rsidRPr="00FD52BF" w:rsidRDefault="00510F47" w:rsidP="00811346">
            <w:pPr>
              <w:pStyle w:val="Text1"/>
              <w:ind w:left="0"/>
              <w:jc w:val="left"/>
            </w:pPr>
          </w:p>
        </w:tc>
      </w:tr>
      <w:tr w:rsidR="005C5B28" w:rsidTr="00811346">
        <w:tc>
          <w:tcPr>
            <w:tcW w:w="0" w:type="auto"/>
            <w:shd w:val="clear" w:color="auto" w:fill="auto"/>
          </w:tcPr>
          <w:p w:rsidR="00510F47" w:rsidRPr="009566EE" w:rsidRDefault="00F4429E" w:rsidP="00811346">
            <w:pPr>
              <w:pStyle w:val="Text1"/>
              <w:ind w:left="0"/>
              <w:jc w:val="left"/>
              <w:rPr>
                <w:b/>
              </w:rPr>
            </w:pPr>
            <w:r w:rsidRPr="009566EE">
              <w:rPr>
                <w:b/>
                <w:noProof/>
              </w:rPr>
              <w:t>Name of contact person</w:t>
            </w:r>
          </w:p>
        </w:tc>
        <w:tc>
          <w:tcPr>
            <w:tcW w:w="0" w:type="auto"/>
            <w:shd w:val="clear" w:color="auto" w:fill="auto"/>
          </w:tcPr>
          <w:p w:rsidR="00510F47" w:rsidRPr="00FD52BF" w:rsidRDefault="00510F47" w:rsidP="00811346">
            <w:pPr>
              <w:pStyle w:val="Text1"/>
              <w:ind w:left="0"/>
              <w:jc w:val="left"/>
            </w:pPr>
          </w:p>
        </w:tc>
      </w:tr>
      <w:tr w:rsidR="005C5B28" w:rsidTr="00811346">
        <w:tc>
          <w:tcPr>
            <w:tcW w:w="0" w:type="auto"/>
            <w:shd w:val="clear" w:color="auto" w:fill="auto"/>
          </w:tcPr>
          <w:p w:rsidR="00510F47" w:rsidRPr="009566EE" w:rsidRDefault="00F4429E" w:rsidP="00811346">
            <w:pPr>
              <w:pStyle w:val="Text1"/>
              <w:ind w:left="0"/>
              <w:jc w:val="left"/>
              <w:rPr>
                <w:b/>
              </w:rPr>
            </w:pPr>
            <w:r>
              <w:rPr>
                <w:b/>
                <w:noProof/>
              </w:rPr>
              <w:t>Position of contact person</w:t>
            </w:r>
          </w:p>
        </w:tc>
        <w:tc>
          <w:tcPr>
            <w:tcW w:w="0" w:type="auto"/>
            <w:shd w:val="clear" w:color="auto" w:fill="auto"/>
          </w:tcPr>
          <w:p w:rsidR="00510F47" w:rsidRPr="00FD52BF" w:rsidRDefault="00510F47" w:rsidP="00811346">
            <w:pPr>
              <w:pStyle w:val="Text1"/>
              <w:ind w:left="0"/>
              <w:jc w:val="left"/>
            </w:pPr>
          </w:p>
        </w:tc>
      </w:tr>
      <w:tr w:rsidR="005C5B28" w:rsidTr="00811346">
        <w:tc>
          <w:tcPr>
            <w:tcW w:w="0" w:type="auto"/>
            <w:shd w:val="clear" w:color="auto" w:fill="auto"/>
          </w:tcPr>
          <w:p w:rsidR="00510F47" w:rsidRPr="009566EE" w:rsidRDefault="00F4429E" w:rsidP="00811346">
            <w:pPr>
              <w:pStyle w:val="Text1"/>
              <w:ind w:left="0"/>
              <w:jc w:val="left"/>
              <w:rPr>
                <w:b/>
              </w:rPr>
            </w:pPr>
            <w:r>
              <w:rPr>
                <w:b/>
                <w:noProof/>
              </w:rPr>
              <w:t>Telephone</w:t>
            </w:r>
          </w:p>
        </w:tc>
        <w:tc>
          <w:tcPr>
            <w:tcW w:w="0" w:type="auto"/>
            <w:shd w:val="clear" w:color="auto" w:fill="auto"/>
          </w:tcPr>
          <w:p w:rsidR="00510F47" w:rsidRPr="00FD52BF" w:rsidRDefault="00510F47" w:rsidP="00811346">
            <w:pPr>
              <w:pStyle w:val="Text1"/>
              <w:ind w:left="0"/>
              <w:jc w:val="left"/>
            </w:pPr>
          </w:p>
        </w:tc>
      </w:tr>
      <w:tr w:rsidR="005C5B28" w:rsidTr="00811346">
        <w:tc>
          <w:tcPr>
            <w:tcW w:w="0" w:type="auto"/>
            <w:shd w:val="clear" w:color="auto" w:fill="auto"/>
          </w:tcPr>
          <w:p w:rsidR="00510F47" w:rsidRPr="009566EE" w:rsidRDefault="00F4429E" w:rsidP="00811346">
            <w:pPr>
              <w:pStyle w:val="Text1"/>
              <w:ind w:left="0"/>
              <w:jc w:val="left"/>
              <w:rPr>
                <w:b/>
              </w:rPr>
            </w:pPr>
            <w:r w:rsidRPr="009566EE">
              <w:rPr>
                <w:b/>
                <w:noProof/>
              </w:rPr>
              <w:t>E-mail</w:t>
            </w:r>
          </w:p>
        </w:tc>
        <w:tc>
          <w:tcPr>
            <w:tcW w:w="0" w:type="auto"/>
            <w:shd w:val="clear" w:color="auto" w:fill="auto"/>
          </w:tcPr>
          <w:p w:rsidR="00510F47" w:rsidRPr="00FD52BF" w:rsidRDefault="00510F47" w:rsidP="00811346">
            <w:pPr>
              <w:pStyle w:val="Text1"/>
              <w:ind w:left="0"/>
              <w:jc w:val="left"/>
            </w:pPr>
          </w:p>
        </w:tc>
      </w:tr>
    </w:tbl>
    <w:p w:rsidR="00510F47" w:rsidRDefault="00510F47" w:rsidP="00811346">
      <w:pPr>
        <w:pStyle w:val="Text1"/>
        <w:ind w:left="0"/>
        <w:jc w:val="left"/>
        <w:rPr>
          <w:b/>
        </w:rPr>
      </w:pPr>
    </w:p>
    <w:p w:rsidR="00510F47" w:rsidRDefault="00F4429E" w:rsidP="00811346">
      <w:pPr>
        <w:pStyle w:val="Heading2"/>
        <w:numPr>
          <w:ilvl w:val="0"/>
          <w:numId w:val="0"/>
        </w:numPr>
      </w:pPr>
      <w:r>
        <w:br w:type="page"/>
      </w:r>
      <w:bookmarkStart w:id="4" w:name="_Toc256000003"/>
      <w:r w:rsidRPr="00F51CAA">
        <w:rPr>
          <w:noProof/>
        </w:rPr>
        <w:lastRenderedPageBreak/>
        <w:t>A.2. Body/-ies responsible for project implementation (beneficiary/-ies)</w:t>
      </w:r>
      <w:bookmarkEnd w:id="4"/>
    </w:p>
    <w:p w:rsidR="00510F47" w:rsidRPr="00F73895" w:rsidRDefault="00510F47" w:rsidP="00811346">
      <w:pPr>
        <w:pStyle w:val="Text1"/>
      </w:pPr>
    </w:p>
    <w:tbl>
      <w:tblPr>
        <w:tblW w:w="5000" w:type="pct"/>
        <w:tblInd w:w="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8"/>
        <w:gridCol w:w="729"/>
      </w:tblGrid>
      <w:tr w:rsidR="005C5B28" w:rsidTr="00811346">
        <w:tc>
          <w:tcPr>
            <w:tcW w:w="0" w:type="auto"/>
            <w:shd w:val="clear" w:color="auto" w:fill="auto"/>
          </w:tcPr>
          <w:p w:rsidR="00510F47" w:rsidRPr="009566EE" w:rsidRDefault="00F4429E" w:rsidP="00811346">
            <w:pPr>
              <w:pStyle w:val="Text1"/>
              <w:ind w:left="0"/>
              <w:jc w:val="left"/>
              <w:rPr>
                <w:b/>
              </w:rPr>
            </w:pPr>
            <w:r w:rsidRPr="009566EE">
              <w:rPr>
                <w:b/>
                <w:noProof/>
              </w:rPr>
              <w:t>Name</w:t>
            </w:r>
          </w:p>
        </w:tc>
        <w:tc>
          <w:tcPr>
            <w:tcW w:w="0" w:type="auto"/>
            <w:shd w:val="clear" w:color="auto" w:fill="auto"/>
          </w:tcPr>
          <w:p w:rsidR="00510F47" w:rsidRPr="00FD52BF" w:rsidRDefault="00510F47" w:rsidP="00811346">
            <w:pPr>
              <w:pStyle w:val="Text1"/>
              <w:ind w:left="0"/>
              <w:jc w:val="left"/>
            </w:pPr>
          </w:p>
        </w:tc>
      </w:tr>
      <w:tr w:rsidR="005C5B28" w:rsidTr="00811346">
        <w:tc>
          <w:tcPr>
            <w:tcW w:w="0" w:type="auto"/>
            <w:shd w:val="clear" w:color="auto" w:fill="auto"/>
          </w:tcPr>
          <w:p w:rsidR="00510F47" w:rsidRPr="009566EE" w:rsidRDefault="00F4429E" w:rsidP="00811346">
            <w:pPr>
              <w:pStyle w:val="Text1"/>
              <w:ind w:left="0"/>
              <w:jc w:val="left"/>
              <w:rPr>
                <w:b/>
              </w:rPr>
            </w:pPr>
            <w:r w:rsidRPr="009566EE">
              <w:rPr>
                <w:b/>
                <w:noProof/>
              </w:rPr>
              <w:t>Address</w:t>
            </w:r>
          </w:p>
        </w:tc>
        <w:tc>
          <w:tcPr>
            <w:tcW w:w="0" w:type="auto"/>
            <w:shd w:val="clear" w:color="auto" w:fill="auto"/>
          </w:tcPr>
          <w:p w:rsidR="00510F47" w:rsidRPr="00FD52BF" w:rsidRDefault="00510F47" w:rsidP="00811346">
            <w:pPr>
              <w:pStyle w:val="Text1"/>
              <w:ind w:left="0"/>
              <w:jc w:val="left"/>
            </w:pPr>
          </w:p>
        </w:tc>
      </w:tr>
      <w:tr w:rsidR="005C5B28" w:rsidTr="00811346">
        <w:tc>
          <w:tcPr>
            <w:tcW w:w="0" w:type="auto"/>
            <w:shd w:val="clear" w:color="auto" w:fill="auto"/>
          </w:tcPr>
          <w:p w:rsidR="00510F47" w:rsidRPr="009566EE" w:rsidRDefault="00F4429E" w:rsidP="00811346">
            <w:pPr>
              <w:pStyle w:val="Text1"/>
              <w:ind w:left="0"/>
              <w:jc w:val="left"/>
              <w:rPr>
                <w:b/>
              </w:rPr>
            </w:pPr>
            <w:r w:rsidRPr="009566EE">
              <w:rPr>
                <w:b/>
                <w:noProof/>
              </w:rPr>
              <w:t>Name of contact person</w:t>
            </w:r>
          </w:p>
        </w:tc>
        <w:tc>
          <w:tcPr>
            <w:tcW w:w="0" w:type="auto"/>
            <w:shd w:val="clear" w:color="auto" w:fill="auto"/>
          </w:tcPr>
          <w:p w:rsidR="00510F47" w:rsidRPr="00FD52BF" w:rsidRDefault="00510F47" w:rsidP="00811346">
            <w:pPr>
              <w:pStyle w:val="Text1"/>
              <w:ind w:left="0"/>
              <w:jc w:val="left"/>
            </w:pPr>
          </w:p>
        </w:tc>
      </w:tr>
      <w:tr w:rsidR="005C5B28" w:rsidTr="00811346">
        <w:tc>
          <w:tcPr>
            <w:tcW w:w="0" w:type="auto"/>
            <w:shd w:val="clear" w:color="auto" w:fill="auto"/>
          </w:tcPr>
          <w:p w:rsidR="00510F47" w:rsidRPr="009566EE" w:rsidRDefault="00F4429E" w:rsidP="00811346">
            <w:pPr>
              <w:pStyle w:val="Text1"/>
              <w:ind w:left="0"/>
              <w:jc w:val="left"/>
              <w:rPr>
                <w:b/>
              </w:rPr>
            </w:pPr>
            <w:r>
              <w:rPr>
                <w:b/>
                <w:noProof/>
              </w:rPr>
              <w:t>Position of contact person</w:t>
            </w:r>
          </w:p>
        </w:tc>
        <w:tc>
          <w:tcPr>
            <w:tcW w:w="0" w:type="auto"/>
            <w:shd w:val="clear" w:color="auto" w:fill="auto"/>
          </w:tcPr>
          <w:p w:rsidR="00510F47" w:rsidRPr="00FD52BF" w:rsidRDefault="00510F47" w:rsidP="00811346">
            <w:pPr>
              <w:pStyle w:val="Text1"/>
              <w:ind w:left="0"/>
              <w:jc w:val="left"/>
            </w:pPr>
          </w:p>
        </w:tc>
      </w:tr>
      <w:tr w:rsidR="005C5B28" w:rsidTr="00811346">
        <w:tc>
          <w:tcPr>
            <w:tcW w:w="0" w:type="auto"/>
            <w:shd w:val="clear" w:color="auto" w:fill="auto"/>
          </w:tcPr>
          <w:p w:rsidR="00510F47" w:rsidRPr="009566EE" w:rsidRDefault="00F4429E" w:rsidP="00811346">
            <w:pPr>
              <w:pStyle w:val="Text1"/>
              <w:ind w:left="0"/>
              <w:jc w:val="left"/>
              <w:rPr>
                <w:b/>
              </w:rPr>
            </w:pPr>
            <w:r>
              <w:rPr>
                <w:b/>
                <w:noProof/>
              </w:rPr>
              <w:t>Telephone</w:t>
            </w:r>
          </w:p>
        </w:tc>
        <w:tc>
          <w:tcPr>
            <w:tcW w:w="0" w:type="auto"/>
            <w:shd w:val="clear" w:color="auto" w:fill="auto"/>
          </w:tcPr>
          <w:p w:rsidR="00510F47" w:rsidRPr="00FD52BF" w:rsidRDefault="00510F47" w:rsidP="00811346">
            <w:pPr>
              <w:pStyle w:val="Text1"/>
              <w:ind w:left="0"/>
              <w:jc w:val="left"/>
            </w:pPr>
          </w:p>
        </w:tc>
      </w:tr>
      <w:tr w:rsidR="005C5B28" w:rsidTr="00811346">
        <w:tc>
          <w:tcPr>
            <w:tcW w:w="0" w:type="auto"/>
            <w:shd w:val="clear" w:color="auto" w:fill="auto"/>
          </w:tcPr>
          <w:p w:rsidR="00510F47" w:rsidRPr="009566EE" w:rsidRDefault="00F4429E" w:rsidP="00811346">
            <w:pPr>
              <w:pStyle w:val="Text1"/>
              <w:ind w:left="0"/>
              <w:jc w:val="left"/>
              <w:rPr>
                <w:b/>
              </w:rPr>
            </w:pPr>
            <w:r w:rsidRPr="009566EE">
              <w:rPr>
                <w:b/>
                <w:noProof/>
              </w:rPr>
              <w:t>E-mail</w:t>
            </w:r>
          </w:p>
        </w:tc>
        <w:tc>
          <w:tcPr>
            <w:tcW w:w="0" w:type="auto"/>
            <w:shd w:val="clear" w:color="auto" w:fill="auto"/>
          </w:tcPr>
          <w:p w:rsidR="00510F47" w:rsidRPr="00FD52BF" w:rsidRDefault="00510F47" w:rsidP="00811346">
            <w:pPr>
              <w:pStyle w:val="Text1"/>
              <w:ind w:left="0"/>
              <w:jc w:val="left"/>
            </w:pPr>
          </w:p>
        </w:tc>
      </w:tr>
    </w:tbl>
    <w:p w:rsidR="00510F47" w:rsidRDefault="00510F47" w:rsidP="00811346">
      <w:pPr>
        <w:pStyle w:val="Text1"/>
        <w:ind w:left="0"/>
        <w:jc w:val="left"/>
        <w:rPr>
          <w:b/>
        </w:rPr>
      </w:pPr>
    </w:p>
    <w:p w:rsidR="00510F47" w:rsidRDefault="00F4429E" w:rsidP="00811346">
      <w:pPr>
        <w:pStyle w:val="Heading2"/>
        <w:numPr>
          <w:ilvl w:val="0"/>
          <w:numId w:val="0"/>
        </w:numPr>
        <w:ind w:left="850" w:hanging="850"/>
      </w:pPr>
      <w:r>
        <w:br w:type="page"/>
      </w:r>
      <w:bookmarkStart w:id="5" w:name="_Toc256000004"/>
      <w:r>
        <w:rPr>
          <w:noProof/>
        </w:rPr>
        <w:lastRenderedPageBreak/>
        <w:t>A.3. Details of the undertaking (to be filled in for productive investments only)</w:t>
      </w:r>
      <w:bookmarkEnd w:id="5"/>
    </w:p>
    <w:p w:rsidR="00510F47" w:rsidRPr="00371BDB" w:rsidRDefault="00510F47" w:rsidP="00811346">
      <w:pPr>
        <w:pStyle w:val="Text1"/>
        <w:keepLines/>
        <w:ind w:left="0"/>
        <w:jc w:val="left"/>
      </w:pPr>
    </w:p>
    <w:p w:rsidR="00510F47" w:rsidRPr="00371BDB" w:rsidRDefault="00F4429E" w:rsidP="00811346">
      <w:pPr>
        <w:pStyle w:val="Text1"/>
        <w:keepLines/>
        <w:ind w:left="0"/>
        <w:jc w:val="left"/>
      </w:pPr>
      <w:r w:rsidRPr="00371BDB">
        <w:rPr>
          <w:noProof/>
        </w:rPr>
        <w:t>A.3.1 Name of the undertaking:</w:t>
      </w:r>
    </w:p>
    <w:p w:rsidR="00510F47" w:rsidRDefault="00510F47" w:rsidP="00811346">
      <w:pPr>
        <w:pStyle w:val="Text1"/>
        <w:keepLines/>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7"/>
      </w:tblGrid>
      <w:tr w:rsidR="005C5B28" w:rsidTr="00811346">
        <w:tc>
          <w:tcPr>
            <w:tcW w:w="0" w:type="auto"/>
            <w:shd w:val="clear" w:color="auto" w:fill="auto"/>
          </w:tcPr>
          <w:p w:rsidR="00510F47" w:rsidRDefault="00F4429E" w:rsidP="00811346">
            <w:pPr>
              <w:pStyle w:val="Text1"/>
              <w:keepLines/>
              <w:ind w:left="0"/>
              <w:jc w:val="left"/>
            </w:pPr>
            <w:r>
              <w:rPr>
                <w:noProof/>
              </w:rPr>
              <w:t>N/A</w:t>
            </w:r>
          </w:p>
        </w:tc>
      </w:tr>
    </w:tbl>
    <w:p w:rsidR="00510F47" w:rsidRDefault="00510F47" w:rsidP="00811346">
      <w:pPr>
        <w:pStyle w:val="Text1"/>
        <w:keepLines/>
        <w:ind w:left="0"/>
        <w:jc w:val="left"/>
      </w:pPr>
    </w:p>
    <w:p w:rsidR="00510F47" w:rsidRDefault="00F4429E" w:rsidP="00811346">
      <w:pPr>
        <w:pStyle w:val="Text1"/>
        <w:keepLines/>
        <w:ind w:left="0"/>
        <w:jc w:val="left"/>
      </w:pPr>
      <w:r>
        <w:rPr>
          <w:noProof/>
        </w:rPr>
        <w:t>A.3.2 Is the undertaking an SME ?</w:t>
      </w:r>
    </w:p>
    <w:p w:rsidR="00510F47" w:rsidRPr="00FE1D19" w:rsidRDefault="00510F47" w:rsidP="00811346">
      <w:pPr>
        <w:pStyle w:val="Text1"/>
        <w:keepLines/>
        <w:ind w:left="0"/>
        <w:jc w:val="left"/>
      </w:pPr>
    </w:p>
    <w:p w:rsidR="00510F47" w:rsidRPr="00FE1D19" w:rsidRDefault="00F4429E" w:rsidP="00811346">
      <w:pPr>
        <w:keepLines/>
        <w:autoSpaceDE w:val="0"/>
        <w:autoSpaceDN w:val="0"/>
        <w:adjustRightInd w:val="0"/>
        <w:spacing w:before="0" w:after="0"/>
        <w:jc w:val="left"/>
        <w:rPr>
          <w:rFonts w:ascii="MS Shell Dlg 2" w:hAnsi="MS Shell Dlg 2" w:cs="MS Shell Dlg 2"/>
          <w:b/>
          <w:sz w:val="17"/>
          <w:szCs w:val="17"/>
          <w:lang w:eastAsia="en-GB"/>
        </w:rPr>
      </w:pPr>
      <w:r w:rsidRPr="00FE1D19">
        <w:rPr>
          <w:b/>
        </w:rPr>
        <w:tab/>
      </w:r>
      <w:r w:rsidRPr="00FE1D19">
        <w:rPr>
          <w:b/>
        </w:rPr>
        <w:tab/>
      </w:r>
      <w:r w:rsidRPr="00FE1D19">
        <w:rPr>
          <w:b/>
        </w:rPr>
        <w:tab/>
      </w:r>
      <w:r w:rsidRPr="00FE1D19">
        <w:rPr>
          <w:noProof/>
        </w:rPr>
        <w:t>Yes</w:t>
      </w:r>
      <w:r w:rsidRPr="00FE1D19">
        <w:rPr>
          <w:b/>
        </w:rPr>
        <w:tab/>
      </w:r>
      <w:r w:rsidRPr="00FE1D19">
        <w:rPr>
          <w:rFonts w:ascii="Wingdings" w:hAnsi="Wingdings" w:cs="Wingdings"/>
          <w:sz w:val="26"/>
          <w:szCs w:val="26"/>
          <w:lang w:eastAsia="en-GB"/>
        </w:rPr>
        <w:sym w:font="Wingdings" w:char="F06F"/>
      </w:r>
      <w:r w:rsidRPr="00FE1D19">
        <w:rPr>
          <w:b/>
        </w:rPr>
        <w:tab/>
      </w:r>
      <w:r w:rsidRPr="00FE1D19">
        <w:rPr>
          <w:b/>
        </w:rPr>
        <w:tab/>
      </w:r>
      <w:r w:rsidRPr="00FE1D19">
        <w:rPr>
          <w:noProof/>
        </w:rPr>
        <w:t>No</w:t>
      </w:r>
      <w:r w:rsidRPr="00FE1D19">
        <w:rPr>
          <w:b/>
        </w:rPr>
        <w:t xml:space="preserve"> </w:t>
      </w:r>
      <w:r w:rsidRPr="00FE1D19">
        <w:rPr>
          <w:b/>
        </w:rPr>
        <w:tab/>
      </w:r>
      <w:r w:rsidR="002B180B" w:rsidRPr="00FE1D19">
        <w:rPr>
          <w:rFonts w:ascii="Wingdings" w:hAnsi="Wingdings" w:cs="Wingdings"/>
          <w:sz w:val="26"/>
          <w:szCs w:val="26"/>
          <w:lang w:eastAsia="en-GB"/>
        </w:rPr>
        <w:sym w:font="Wingdings" w:char="F06F"/>
      </w:r>
    </w:p>
    <w:p w:rsidR="00510F47" w:rsidRDefault="00510F47" w:rsidP="00811346"/>
    <w:p w:rsidR="00510F47" w:rsidRDefault="00F4429E" w:rsidP="00811346">
      <w:r w:rsidRPr="00EA075D">
        <w:rPr>
          <w:noProof/>
        </w:rPr>
        <w:t>A.3.3 Turnover (value in million EUR and year):</w:t>
      </w:r>
    </w:p>
    <w:p w:rsidR="00510F47" w:rsidRDefault="00510F47" w:rsidP="00811346">
      <w:pPr>
        <w:pStyle w:val="Text1"/>
        <w:keepLines/>
        <w:ind w:left="0"/>
      </w:pPr>
    </w:p>
    <w:p w:rsidR="00510F47" w:rsidRDefault="00F4429E" w:rsidP="00811346">
      <w:pPr>
        <w:pStyle w:val="Text1"/>
        <w:keepLines/>
        <w:ind w:left="0"/>
      </w:pPr>
      <w:r>
        <w:rPr>
          <w:noProof/>
        </w:rPr>
        <w:t>A.3.3.1 Value in million EUR</w:t>
      </w:r>
      <w:r>
        <w:t xml:space="preserve">: </w:t>
      </w:r>
    </w:p>
    <w:p w:rsidR="00510F47" w:rsidRDefault="00510F47" w:rsidP="00811346">
      <w:pPr>
        <w:pStyle w:val="Text1"/>
        <w:keepLines/>
        <w:ind w:left="0"/>
      </w:pPr>
    </w:p>
    <w:p w:rsidR="00510F47" w:rsidRDefault="00F4429E" w:rsidP="00811346">
      <w:pPr>
        <w:pStyle w:val="Text1"/>
        <w:keepLines/>
        <w:ind w:left="0"/>
      </w:pPr>
      <w:r>
        <w:rPr>
          <w:noProof/>
        </w:rPr>
        <w:t>A.3.3.2 Year</w:t>
      </w:r>
      <w:r>
        <w:t xml:space="preserve">: </w:t>
      </w:r>
    </w:p>
    <w:p w:rsidR="00510F47" w:rsidRDefault="00510F47" w:rsidP="00811346">
      <w:pPr>
        <w:pStyle w:val="Text1"/>
        <w:keepLines/>
        <w:ind w:left="0"/>
      </w:pPr>
    </w:p>
    <w:p w:rsidR="00510F47" w:rsidRDefault="00F4429E" w:rsidP="00811346">
      <w:r w:rsidRPr="00EA075D">
        <w:rPr>
          <w:noProof/>
        </w:rPr>
        <w:t>A.3.4 Total number of persons employed (value and year):</w:t>
      </w:r>
    </w:p>
    <w:p w:rsidR="00510F47" w:rsidRDefault="00510F47" w:rsidP="00811346">
      <w:pPr>
        <w:pStyle w:val="Text1"/>
        <w:keepLines/>
        <w:ind w:left="0"/>
      </w:pPr>
    </w:p>
    <w:p w:rsidR="00510F47" w:rsidRDefault="00F4429E" w:rsidP="00811346">
      <w:pPr>
        <w:pStyle w:val="Text1"/>
        <w:keepLines/>
        <w:ind w:left="0"/>
      </w:pPr>
      <w:r>
        <w:rPr>
          <w:noProof/>
        </w:rPr>
        <w:t>A.3.4.1 Number of persons employed</w:t>
      </w:r>
      <w:r>
        <w:t xml:space="preserve">: </w:t>
      </w:r>
    </w:p>
    <w:p w:rsidR="00510F47" w:rsidRDefault="00510F47" w:rsidP="00811346">
      <w:pPr>
        <w:pStyle w:val="Text1"/>
        <w:keepLines/>
        <w:ind w:left="0"/>
      </w:pPr>
    </w:p>
    <w:p w:rsidR="00510F47" w:rsidRDefault="00F4429E" w:rsidP="00811346">
      <w:pPr>
        <w:pStyle w:val="Text1"/>
        <w:keepLines/>
        <w:ind w:left="0"/>
      </w:pPr>
      <w:r>
        <w:rPr>
          <w:noProof/>
        </w:rPr>
        <w:t>A.3.4.2 Year</w:t>
      </w:r>
      <w:r>
        <w:t xml:space="preserve">: </w:t>
      </w:r>
    </w:p>
    <w:p w:rsidR="00510F47" w:rsidRDefault="00510F47" w:rsidP="00811346">
      <w:pPr>
        <w:pStyle w:val="Text1"/>
        <w:keepLines/>
        <w:ind w:left="0"/>
      </w:pPr>
    </w:p>
    <w:p w:rsidR="00510F47" w:rsidRDefault="00F4429E" w:rsidP="00811346">
      <w:pPr>
        <w:pStyle w:val="Text1"/>
        <w:keepLines/>
        <w:ind w:left="0"/>
      </w:pPr>
      <w:r>
        <w:rPr>
          <w:noProof/>
        </w:rPr>
        <w:lastRenderedPageBreak/>
        <w:t>A.3.5 Group structure</w:t>
      </w:r>
    </w:p>
    <w:p w:rsidR="00510F47" w:rsidRDefault="00510F47" w:rsidP="00811346">
      <w:pPr>
        <w:pStyle w:val="Text1"/>
        <w:keepLines/>
        <w:ind w:left="0"/>
      </w:pPr>
    </w:p>
    <w:p w:rsidR="00510F47" w:rsidRDefault="00F4429E" w:rsidP="00811346">
      <w:pPr>
        <w:pStyle w:val="Text1"/>
        <w:keepNext/>
        <w:keepLines/>
        <w:ind w:left="0"/>
        <w:jc w:val="left"/>
      </w:pPr>
      <w:r>
        <w:t xml:space="preserve"> </w:t>
      </w:r>
      <w:r>
        <w:rPr>
          <w:noProof/>
        </w:rPr>
        <w:t>Are 25 % or more of the capital or voting rights of the undertaking owned by one enterprise or a group of enterprises falling outside the definition of an SME?</w:t>
      </w:r>
    </w:p>
    <w:p w:rsidR="00510F47" w:rsidRPr="00FE1D19" w:rsidRDefault="00510F47" w:rsidP="00811346">
      <w:pPr>
        <w:pStyle w:val="Text1"/>
        <w:keepNext/>
        <w:keepLines/>
        <w:ind w:left="0"/>
        <w:jc w:val="left"/>
      </w:pPr>
    </w:p>
    <w:p w:rsidR="00510F47" w:rsidRPr="00FE1D19" w:rsidRDefault="00F4429E" w:rsidP="00811346">
      <w:pPr>
        <w:keepNext/>
        <w:keepLines/>
        <w:autoSpaceDE w:val="0"/>
        <w:autoSpaceDN w:val="0"/>
        <w:adjustRightInd w:val="0"/>
        <w:spacing w:before="0" w:after="0"/>
        <w:jc w:val="left"/>
        <w:rPr>
          <w:rFonts w:ascii="MS Shell Dlg 2" w:hAnsi="MS Shell Dlg 2" w:cs="MS Shell Dlg 2"/>
          <w:b/>
          <w:sz w:val="17"/>
          <w:szCs w:val="17"/>
          <w:lang w:eastAsia="en-GB"/>
        </w:rPr>
      </w:pPr>
      <w:r w:rsidRPr="00FE1D19">
        <w:rPr>
          <w:b/>
        </w:rPr>
        <w:tab/>
      </w:r>
      <w:r w:rsidRPr="00FE1D19">
        <w:rPr>
          <w:b/>
        </w:rPr>
        <w:tab/>
      </w:r>
      <w:r w:rsidRPr="00FE1D19">
        <w:rPr>
          <w:b/>
        </w:rPr>
        <w:tab/>
      </w:r>
      <w:r w:rsidRPr="00FE1D19">
        <w:rPr>
          <w:noProof/>
        </w:rPr>
        <w:t>Yes</w:t>
      </w:r>
      <w:r w:rsidRPr="00FE1D19">
        <w:rPr>
          <w:b/>
        </w:rPr>
        <w:tab/>
      </w:r>
      <w:r w:rsidRPr="00FE1D19">
        <w:rPr>
          <w:rFonts w:ascii="Wingdings" w:hAnsi="Wingdings" w:cs="Wingdings"/>
          <w:sz w:val="26"/>
          <w:szCs w:val="26"/>
          <w:lang w:eastAsia="en-GB"/>
        </w:rPr>
        <w:sym w:font="Wingdings" w:char="F06F"/>
      </w:r>
      <w:r w:rsidRPr="00FE1D19">
        <w:rPr>
          <w:b/>
        </w:rPr>
        <w:tab/>
      </w:r>
      <w:r w:rsidRPr="00FE1D19">
        <w:rPr>
          <w:b/>
        </w:rPr>
        <w:tab/>
      </w:r>
      <w:r w:rsidRPr="00FE1D19">
        <w:rPr>
          <w:noProof/>
        </w:rPr>
        <w:t>No</w:t>
      </w:r>
      <w:r w:rsidRPr="00FE1D19">
        <w:rPr>
          <w:b/>
        </w:rPr>
        <w:t xml:space="preserve"> </w:t>
      </w:r>
      <w:r w:rsidRPr="00FE1D19">
        <w:rPr>
          <w:b/>
        </w:rPr>
        <w:tab/>
      </w:r>
      <w:r w:rsidR="002B180B" w:rsidRPr="00FE1D19">
        <w:rPr>
          <w:rFonts w:ascii="Wingdings" w:hAnsi="Wingdings" w:cs="Wingdings"/>
          <w:sz w:val="26"/>
          <w:szCs w:val="26"/>
          <w:lang w:eastAsia="en-GB"/>
        </w:rPr>
        <w:sym w:font="Wingdings" w:char="F06F"/>
      </w:r>
    </w:p>
    <w:p w:rsidR="00510F47" w:rsidRDefault="00510F47" w:rsidP="00811346">
      <w:pPr>
        <w:pStyle w:val="Text1"/>
        <w:keepLines/>
        <w:ind w:left="0"/>
      </w:pPr>
    </w:p>
    <w:p w:rsidR="00510F47" w:rsidRDefault="00F4429E" w:rsidP="00811346">
      <w:pPr>
        <w:pStyle w:val="Text1"/>
        <w:keepNext/>
        <w:keepLines/>
        <w:ind w:left="0"/>
      </w:pPr>
      <w:r>
        <w:rPr>
          <w:noProof/>
        </w:rPr>
        <w:t>Indicate the name and describe the group structure</w:t>
      </w:r>
    </w:p>
    <w:p w:rsidR="00510F47" w:rsidRDefault="00510F47" w:rsidP="00811346">
      <w:pPr>
        <w:pStyle w:val="Text1"/>
        <w:keepNext/>
        <w:keepLines/>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7"/>
      </w:tblGrid>
      <w:tr w:rsidR="005C5B28" w:rsidTr="00811346">
        <w:tc>
          <w:tcPr>
            <w:tcW w:w="0" w:type="auto"/>
            <w:shd w:val="clear" w:color="auto" w:fill="auto"/>
          </w:tcPr>
          <w:p w:rsidR="005C5B28" w:rsidRDefault="00F4429E">
            <w:pPr>
              <w:spacing w:before="0" w:after="240"/>
              <w:jc w:val="left"/>
            </w:pPr>
            <w:r>
              <w:t>N/A</w:t>
            </w:r>
          </w:p>
          <w:p w:rsidR="00510F47" w:rsidRDefault="00510F47" w:rsidP="00811346">
            <w:pPr>
              <w:pStyle w:val="Text1"/>
              <w:keepNext/>
              <w:keepLines/>
              <w:ind w:left="0"/>
            </w:pPr>
          </w:p>
        </w:tc>
      </w:tr>
    </w:tbl>
    <w:p w:rsidR="00510F47" w:rsidRDefault="00F4429E" w:rsidP="00811346">
      <w:pPr>
        <w:pStyle w:val="Heading2"/>
        <w:numPr>
          <w:ilvl w:val="0"/>
          <w:numId w:val="0"/>
        </w:numPr>
      </w:pPr>
      <w:r>
        <w:br w:type="page"/>
      </w:r>
      <w:bookmarkStart w:id="6" w:name="_Toc256000005"/>
      <w:r>
        <w:rPr>
          <w:noProof/>
        </w:rPr>
        <w:lastRenderedPageBreak/>
        <w:t>A.4. Capacity of the body responsible for project implementation by referring to its technical, legal, financial and administrative capacity</w:t>
      </w:r>
      <w:bookmarkEnd w:id="6"/>
    </w:p>
    <w:p w:rsidR="00510F47" w:rsidRDefault="00510F47" w:rsidP="00811346">
      <w:pPr>
        <w:pStyle w:val="Text1"/>
        <w:ind w:left="0"/>
        <w:jc w:val="left"/>
        <w:rPr>
          <w:b/>
        </w:rPr>
      </w:pPr>
    </w:p>
    <w:p w:rsidR="00510F47" w:rsidRDefault="00F4429E" w:rsidP="00811346">
      <w:pPr>
        <w:pStyle w:val="Text1"/>
        <w:keepNext/>
        <w:keepLines/>
        <w:ind w:left="0"/>
        <w:jc w:val="left"/>
      </w:pPr>
      <w:r w:rsidRPr="00180972">
        <w:rPr>
          <w:noProof/>
        </w:rPr>
        <w:t>A.4.1 Technical capacity (at minimum please give overview of expertise required for project implementation and indicate the number of staff with such expertise available within the organisation and allocated to the project)</w:t>
      </w:r>
    </w:p>
    <w:p w:rsidR="00510F47" w:rsidRDefault="00510F47" w:rsidP="00811346">
      <w:pPr>
        <w:pStyle w:val="Text1"/>
        <w:keepNext/>
        <w:keepLines/>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7"/>
      </w:tblGrid>
      <w:tr w:rsidR="005C5B28" w:rsidTr="00811346">
        <w:tc>
          <w:tcPr>
            <w:tcW w:w="0" w:type="auto"/>
            <w:shd w:val="clear" w:color="auto" w:fill="auto"/>
          </w:tcPr>
          <w:p w:rsidR="00510F47" w:rsidRDefault="00510F47" w:rsidP="002B180B">
            <w:pPr>
              <w:spacing w:before="240" w:after="240"/>
              <w:jc w:val="left"/>
            </w:pPr>
          </w:p>
        </w:tc>
      </w:tr>
    </w:tbl>
    <w:p w:rsidR="00510F47" w:rsidRDefault="00510F47" w:rsidP="00811346">
      <w:pPr>
        <w:pStyle w:val="Text1"/>
        <w:ind w:left="0"/>
        <w:jc w:val="left"/>
        <w:rPr>
          <w:b/>
        </w:rPr>
      </w:pPr>
    </w:p>
    <w:p w:rsidR="00510F47" w:rsidRDefault="00F4429E" w:rsidP="00811346">
      <w:pPr>
        <w:pStyle w:val="Text1"/>
        <w:keepNext/>
        <w:keepLines/>
        <w:ind w:left="0"/>
        <w:jc w:val="left"/>
      </w:pPr>
      <w:r w:rsidRPr="00180972">
        <w:rPr>
          <w:noProof/>
        </w:rPr>
        <w:t>A.4.2 Legal capacity (as minimum information, indicate the legal status of the beneficiary allowing to implement the project, and its capacity to undertake legal action, if necessary).</w:t>
      </w:r>
    </w:p>
    <w:p w:rsidR="00510F47" w:rsidRDefault="00510F47" w:rsidP="00811346">
      <w:pPr>
        <w:pStyle w:val="Text1"/>
        <w:keepNext/>
        <w:keepLines/>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7"/>
      </w:tblGrid>
      <w:tr w:rsidR="005C5B28" w:rsidTr="00811346">
        <w:tc>
          <w:tcPr>
            <w:tcW w:w="0" w:type="auto"/>
            <w:shd w:val="clear" w:color="auto" w:fill="auto"/>
          </w:tcPr>
          <w:p w:rsidR="00510F47" w:rsidRDefault="00510F47" w:rsidP="002B180B">
            <w:pPr>
              <w:spacing w:before="240" w:after="240"/>
              <w:jc w:val="left"/>
            </w:pPr>
          </w:p>
        </w:tc>
      </w:tr>
    </w:tbl>
    <w:p w:rsidR="00510F47" w:rsidRDefault="00510F47" w:rsidP="00811346">
      <w:pPr>
        <w:pStyle w:val="Text1"/>
        <w:widowControl w:val="0"/>
        <w:ind w:left="0"/>
        <w:jc w:val="left"/>
      </w:pPr>
    </w:p>
    <w:p w:rsidR="00510F47" w:rsidRDefault="00F4429E" w:rsidP="00811346">
      <w:pPr>
        <w:pStyle w:val="Text1"/>
        <w:keepNext/>
        <w:keepLines/>
        <w:ind w:left="0"/>
        <w:jc w:val="left"/>
      </w:pPr>
      <w:r w:rsidRPr="00180972">
        <w:rPr>
          <w:noProof/>
        </w:rPr>
        <w:t>A.4.3 Financial capacity (at minimum please confirm financial standing of the body responsible for project implementation to demonstrate that it is able to guarantee the liquidity for adequate funding to the project to ensure its successful implementation and future operation in addition to the other activities of the body)</w:t>
      </w:r>
    </w:p>
    <w:p w:rsidR="00510F47" w:rsidRDefault="00510F47" w:rsidP="00811346">
      <w:pPr>
        <w:pStyle w:val="Text1"/>
        <w:keepNext/>
        <w:keepLines/>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7"/>
      </w:tblGrid>
      <w:tr w:rsidR="005C5B28" w:rsidTr="00811346">
        <w:tc>
          <w:tcPr>
            <w:tcW w:w="0" w:type="auto"/>
            <w:shd w:val="clear" w:color="auto" w:fill="auto"/>
          </w:tcPr>
          <w:p w:rsidR="00510F47" w:rsidRDefault="00510F47" w:rsidP="00811346">
            <w:pPr>
              <w:pStyle w:val="Text1"/>
              <w:keepNext/>
              <w:keepLines/>
              <w:ind w:left="0"/>
              <w:jc w:val="left"/>
            </w:pPr>
          </w:p>
        </w:tc>
      </w:tr>
    </w:tbl>
    <w:p w:rsidR="00510F47" w:rsidRDefault="00510F47" w:rsidP="00811346">
      <w:pPr>
        <w:pStyle w:val="Text1"/>
        <w:widowControl w:val="0"/>
        <w:ind w:left="0"/>
        <w:jc w:val="left"/>
        <w:rPr>
          <w:b/>
        </w:rPr>
      </w:pPr>
    </w:p>
    <w:p w:rsidR="00510F47" w:rsidRDefault="00F4429E" w:rsidP="00811346">
      <w:pPr>
        <w:pStyle w:val="Text1"/>
        <w:keepNext/>
        <w:keepLines/>
        <w:ind w:left="0"/>
        <w:jc w:val="left"/>
      </w:pPr>
      <w:r w:rsidRPr="00180972">
        <w:rPr>
          <w:noProof/>
        </w:rPr>
        <w:lastRenderedPageBreak/>
        <w:t>A.4.4 Administrative capacity (as minimum information, please, indicate the EU-funded and/or comparable projects carried out in the last ten years and, in absence of such examples, indicate if technical assistance needs have been considered; please refer to institutional arrangements such as the existence of Project Implementation Unit (PIU) capable to implement and operate the project and, if possible, include the proposed organisational chart for project implementation and operation).</w:t>
      </w:r>
    </w:p>
    <w:p w:rsidR="00510F47" w:rsidRDefault="00510F47" w:rsidP="00811346">
      <w:pPr>
        <w:pStyle w:val="Text1"/>
        <w:keepNext/>
        <w:keepLines/>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7"/>
      </w:tblGrid>
      <w:tr w:rsidR="005C5B28" w:rsidTr="00811346">
        <w:tc>
          <w:tcPr>
            <w:tcW w:w="0" w:type="auto"/>
            <w:shd w:val="clear" w:color="auto" w:fill="auto"/>
          </w:tcPr>
          <w:p w:rsidR="00510F47" w:rsidRDefault="00510F47" w:rsidP="00811346">
            <w:pPr>
              <w:pStyle w:val="Text1"/>
              <w:keepNext/>
              <w:keepLines/>
              <w:ind w:left="0"/>
              <w:jc w:val="left"/>
            </w:pPr>
          </w:p>
        </w:tc>
      </w:tr>
    </w:tbl>
    <w:p w:rsidR="00510F47" w:rsidRDefault="00510F47" w:rsidP="00811346">
      <w:pPr>
        <w:pStyle w:val="Text1"/>
        <w:keepNext/>
        <w:keepLines/>
        <w:ind w:left="0"/>
        <w:jc w:val="left"/>
        <w:rPr>
          <w:b/>
        </w:rPr>
      </w:pPr>
    </w:p>
    <w:p w:rsidR="00510F47" w:rsidRDefault="00F4429E" w:rsidP="00811346">
      <w:pPr>
        <w:pStyle w:val="Heading2"/>
        <w:numPr>
          <w:ilvl w:val="0"/>
          <w:numId w:val="0"/>
        </w:numPr>
      </w:pPr>
      <w:r>
        <w:br w:type="page"/>
      </w:r>
      <w:bookmarkStart w:id="7" w:name="_Toc256000006"/>
      <w:r w:rsidRPr="00180972">
        <w:rPr>
          <w:noProof/>
        </w:rPr>
        <w:lastRenderedPageBreak/>
        <w:t>A.5 Provide information on all relevant institutional arrangements with third parties for the implementation of the project and the successful operation of the resulting facilities that have been planned and possibly concluded</w:t>
      </w:r>
      <w:bookmarkEnd w:id="7"/>
    </w:p>
    <w:p w:rsidR="00510F47" w:rsidRDefault="00510F47" w:rsidP="00811346">
      <w:pPr>
        <w:pStyle w:val="Text1"/>
        <w:widowControl w:val="0"/>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7"/>
      </w:tblGrid>
      <w:tr w:rsidR="005C5B28" w:rsidTr="00811346">
        <w:tc>
          <w:tcPr>
            <w:tcW w:w="0" w:type="auto"/>
            <w:shd w:val="clear" w:color="auto" w:fill="auto"/>
          </w:tcPr>
          <w:p w:rsidR="00510F47" w:rsidRDefault="00510F47" w:rsidP="00811346">
            <w:pPr>
              <w:pStyle w:val="Text1"/>
              <w:widowControl w:val="0"/>
              <w:ind w:left="0"/>
              <w:jc w:val="left"/>
            </w:pPr>
          </w:p>
        </w:tc>
      </w:tr>
    </w:tbl>
    <w:p w:rsidR="00510F47" w:rsidRDefault="00510F47" w:rsidP="00811346">
      <w:pPr>
        <w:pStyle w:val="Text1"/>
        <w:widowControl w:val="0"/>
        <w:ind w:left="0"/>
        <w:jc w:val="left"/>
        <w:rPr>
          <w:b/>
        </w:rPr>
      </w:pPr>
    </w:p>
    <w:p w:rsidR="00510F47" w:rsidRDefault="00F4429E" w:rsidP="00811346">
      <w:pPr>
        <w:pStyle w:val="Text1"/>
        <w:keepNext/>
        <w:keepLines/>
        <w:ind w:left="0"/>
        <w:jc w:val="left"/>
      </w:pPr>
      <w:r w:rsidRPr="00180972">
        <w:rPr>
          <w:noProof/>
        </w:rPr>
        <w:t>A.5.1 Give details of how the infrastructure will be managed after the project is completed (i.e. name of the operator; selection methods — public management or concession; type of contract, etc.).</w:t>
      </w:r>
    </w:p>
    <w:p w:rsidR="00510F47" w:rsidRDefault="00510F47" w:rsidP="00811346">
      <w:pPr>
        <w:pStyle w:val="Text1"/>
        <w:keepNext/>
        <w:keepLines/>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7"/>
      </w:tblGrid>
      <w:tr w:rsidR="005C5B28" w:rsidTr="00811346">
        <w:tc>
          <w:tcPr>
            <w:tcW w:w="0" w:type="auto"/>
            <w:shd w:val="clear" w:color="auto" w:fill="auto"/>
          </w:tcPr>
          <w:p w:rsidR="00510F47" w:rsidRDefault="00510F47" w:rsidP="00811346">
            <w:pPr>
              <w:pStyle w:val="Text1"/>
              <w:keepNext/>
              <w:keepLines/>
              <w:ind w:left="0"/>
              <w:jc w:val="left"/>
            </w:pPr>
          </w:p>
        </w:tc>
      </w:tr>
    </w:tbl>
    <w:p w:rsidR="00510F47" w:rsidRPr="00F6765C" w:rsidRDefault="00510F47" w:rsidP="00811346">
      <w:pPr>
        <w:pStyle w:val="Text1"/>
        <w:keepNext/>
        <w:keepLines/>
        <w:ind w:left="0"/>
        <w:jc w:val="left"/>
        <w:rPr>
          <w:b/>
        </w:rPr>
      </w:pPr>
    </w:p>
    <w:p w:rsidR="00510F47" w:rsidRDefault="00F4429E" w:rsidP="00811346">
      <w:pPr>
        <w:pStyle w:val="Heading1"/>
        <w:numPr>
          <w:ilvl w:val="0"/>
          <w:numId w:val="0"/>
        </w:numPr>
      </w:pPr>
      <w:r>
        <w:br w:type="page"/>
      </w:r>
      <w:bookmarkStart w:id="8" w:name="_Toc256000007"/>
      <w:r>
        <w:rPr>
          <w:noProof/>
        </w:rPr>
        <w:lastRenderedPageBreak/>
        <w:t>B. A DESCRIPTION OF THE INVESTMENT AND ITS LOCATION; EXPLANATION AS TO HOW IT IS CONSISTENT WITH THE RELEVANT PRIORITY AXES OF THE OPERATIONAL PROGRAMME(S) CONCERNED, AND ITS EXPECTED CONTRIBUTION TO ACHIEVING THE SPECIFIC OBJECTIVES OF THOSE PRIORITY AXES AND THE EXPECTED CONTRIBUTION TO SOCIO-ECONOMIC DEVELOPMENT</w:t>
      </w:r>
      <w:bookmarkEnd w:id="8"/>
    </w:p>
    <w:p w:rsidR="00510F47" w:rsidRDefault="00510F47" w:rsidP="00811346">
      <w:pPr>
        <w:pStyle w:val="Text1"/>
        <w:ind w:left="0"/>
        <w:jc w:val="left"/>
      </w:pPr>
    </w:p>
    <w:p w:rsidR="00510F47" w:rsidRDefault="00F4429E" w:rsidP="00811346">
      <w:pPr>
        <w:pStyle w:val="Heading2"/>
        <w:numPr>
          <w:ilvl w:val="0"/>
          <w:numId w:val="0"/>
        </w:numPr>
      </w:pPr>
      <w:bookmarkStart w:id="9" w:name="_Toc256000008"/>
      <w:r w:rsidRPr="00B3309A">
        <w:rPr>
          <w:noProof/>
        </w:rPr>
        <w:t>B.1. Operational programme(s) and priority axes</w:t>
      </w:r>
      <w:bookmarkEnd w:id="9"/>
    </w:p>
    <w:p w:rsidR="00510F47" w:rsidRDefault="00510F47" w:rsidP="00811346">
      <w:pPr>
        <w:pStyle w:val="Text1"/>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6"/>
        <w:gridCol w:w="3919"/>
        <w:gridCol w:w="3822"/>
      </w:tblGrid>
      <w:tr w:rsidR="005C5B28" w:rsidTr="00811346">
        <w:trPr>
          <w:tblHeader/>
        </w:trPr>
        <w:tc>
          <w:tcPr>
            <w:tcW w:w="0" w:type="auto"/>
            <w:shd w:val="clear" w:color="auto" w:fill="auto"/>
          </w:tcPr>
          <w:p w:rsidR="00510F47" w:rsidRPr="00D965D6" w:rsidRDefault="00F4429E" w:rsidP="00811346">
            <w:pPr>
              <w:pStyle w:val="Text1"/>
              <w:ind w:left="0"/>
              <w:jc w:val="left"/>
              <w:rPr>
                <w:b/>
              </w:rPr>
            </w:pPr>
            <w:r w:rsidRPr="00D965D6">
              <w:rPr>
                <w:b/>
                <w:noProof/>
              </w:rPr>
              <w:t>CCI of OP</w:t>
            </w:r>
          </w:p>
        </w:tc>
        <w:tc>
          <w:tcPr>
            <w:tcW w:w="0" w:type="auto"/>
            <w:shd w:val="clear" w:color="auto" w:fill="auto"/>
          </w:tcPr>
          <w:p w:rsidR="00510F47" w:rsidRPr="00D965D6" w:rsidRDefault="00F4429E" w:rsidP="00811346">
            <w:pPr>
              <w:pStyle w:val="Text1"/>
              <w:ind w:left="0"/>
              <w:jc w:val="left"/>
              <w:rPr>
                <w:b/>
              </w:rPr>
            </w:pPr>
            <w:r w:rsidRPr="00D965D6">
              <w:rPr>
                <w:b/>
                <w:noProof/>
              </w:rPr>
              <w:t>Priority axis of OP</w:t>
            </w:r>
          </w:p>
        </w:tc>
        <w:tc>
          <w:tcPr>
            <w:tcW w:w="0" w:type="auto"/>
            <w:shd w:val="clear" w:color="auto" w:fill="auto"/>
          </w:tcPr>
          <w:p w:rsidR="00510F47" w:rsidRPr="00D965D6" w:rsidRDefault="00F4429E" w:rsidP="00811346">
            <w:pPr>
              <w:pStyle w:val="Text1"/>
              <w:ind w:left="0"/>
              <w:jc w:val="left"/>
              <w:rPr>
                <w:b/>
              </w:rPr>
            </w:pPr>
            <w:r w:rsidRPr="00D965D6">
              <w:rPr>
                <w:b/>
                <w:noProof/>
              </w:rPr>
              <w:t>Co-financing fund</w:t>
            </w:r>
          </w:p>
        </w:tc>
      </w:tr>
      <w:tr w:rsidR="005C5B28" w:rsidTr="00811346">
        <w:tc>
          <w:tcPr>
            <w:tcW w:w="0" w:type="auto"/>
            <w:shd w:val="clear" w:color="auto" w:fill="auto"/>
          </w:tcPr>
          <w:p w:rsidR="00510F47" w:rsidRDefault="00510F47" w:rsidP="00811346">
            <w:pPr>
              <w:pStyle w:val="Text1"/>
              <w:ind w:left="0"/>
              <w:jc w:val="left"/>
            </w:pPr>
          </w:p>
        </w:tc>
        <w:tc>
          <w:tcPr>
            <w:tcW w:w="0" w:type="auto"/>
            <w:shd w:val="clear" w:color="auto" w:fill="auto"/>
          </w:tcPr>
          <w:p w:rsidR="00510F47" w:rsidRDefault="00510F47" w:rsidP="00811346">
            <w:pPr>
              <w:pStyle w:val="Text1"/>
              <w:ind w:left="0"/>
              <w:jc w:val="left"/>
            </w:pPr>
          </w:p>
        </w:tc>
        <w:tc>
          <w:tcPr>
            <w:tcW w:w="0" w:type="auto"/>
            <w:shd w:val="clear" w:color="auto" w:fill="auto"/>
          </w:tcPr>
          <w:p w:rsidR="00510F47" w:rsidRDefault="00510F47" w:rsidP="00811346">
            <w:pPr>
              <w:pStyle w:val="Text1"/>
              <w:ind w:left="0"/>
              <w:jc w:val="left"/>
            </w:pPr>
          </w:p>
        </w:tc>
      </w:tr>
    </w:tbl>
    <w:p w:rsidR="00510F47" w:rsidRDefault="00510F47" w:rsidP="00811346">
      <w:pPr>
        <w:pStyle w:val="Text1"/>
        <w:ind w:left="0"/>
        <w:jc w:val="left"/>
      </w:pPr>
    </w:p>
    <w:p w:rsidR="00510F47" w:rsidRDefault="00F4429E" w:rsidP="00811346">
      <w:pPr>
        <w:pStyle w:val="Text1"/>
        <w:ind w:left="0"/>
        <w:jc w:val="left"/>
      </w:pPr>
      <w:r>
        <w:rPr>
          <w:noProof/>
        </w:rPr>
        <w:t>B.1.1 Is the project contained in the list of major projects in the operational programme(s)?</w:t>
      </w:r>
    </w:p>
    <w:p w:rsidR="00510F47" w:rsidRDefault="00510F47" w:rsidP="00811346">
      <w:pPr>
        <w:autoSpaceDE w:val="0"/>
        <w:autoSpaceDN w:val="0"/>
        <w:adjustRightInd w:val="0"/>
        <w:spacing w:before="0" w:after="0"/>
        <w:jc w:val="left"/>
      </w:pPr>
    </w:p>
    <w:p w:rsidR="00510F47" w:rsidRPr="00BE4851" w:rsidRDefault="00F4429E" w:rsidP="00811346">
      <w:pPr>
        <w:autoSpaceDE w:val="0"/>
        <w:autoSpaceDN w:val="0"/>
        <w:adjustRightInd w:val="0"/>
        <w:spacing w:before="0" w:after="0"/>
        <w:jc w:val="left"/>
        <w:rPr>
          <w:rFonts w:ascii="MS Shell Dlg 2" w:hAnsi="MS Shell Dlg 2" w:cs="MS Shell Dlg 2"/>
          <w:sz w:val="17"/>
          <w:szCs w:val="17"/>
          <w:lang w:eastAsia="en-GB"/>
        </w:rPr>
      </w:pPr>
      <w:r w:rsidRPr="00BE4851">
        <w:tab/>
      </w:r>
      <w:r w:rsidRPr="00BE4851">
        <w:tab/>
      </w:r>
      <w:r w:rsidRPr="00BE4851">
        <w:tab/>
      </w:r>
      <w:r w:rsidRPr="00BE4851">
        <w:rPr>
          <w:noProof/>
        </w:rPr>
        <w:t>Yes</w:t>
      </w:r>
      <w:r w:rsidRPr="00BE4851">
        <w:tab/>
      </w:r>
      <w:r w:rsidRPr="00BE4851">
        <w:rPr>
          <w:rFonts w:ascii="Wingdings" w:hAnsi="Wingdings" w:cs="Wingdings"/>
          <w:sz w:val="26"/>
          <w:szCs w:val="26"/>
          <w:lang w:eastAsia="en-GB"/>
        </w:rPr>
        <w:sym w:font="Wingdings" w:char="F0FE"/>
      </w:r>
      <w:r w:rsidRPr="00BE4851">
        <w:tab/>
      </w:r>
      <w:r w:rsidRPr="00BE4851">
        <w:tab/>
      </w:r>
      <w:r w:rsidRPr="00BE4851">
        <w:rPr>
          <w:noProof/>
        </w:rPr>
        <w:t>No</w:t>
      </w:r>
      <w:r w:rsidRPr="00BE4851">
        <w:t xml:space="preserve"> </w:t>
      </w:r>
      <w:r w:rsidRPr="00BE4851">
        <w:tab/>
      </w:r>
      <w:r w:rsidRPr="00BE4851">
        <w:rPr>
          <w:rFonts w:ascii="Wingdings" w:hAnsi="Wingdings" w:cs="Wingdings"/>
          <w:sz w:val="26"/>
          <w:szCs w:val="26"/>
          <w:lang w:eastAsia="en-GB"/>
        </w:rPr>
        <w:sym w:font="Wingdings" w:char="F06F"/>
      </w:r>
    </w:p>
    <w:p w:rsidR="00510F47" w:rsidRDefault="00510F47" w:rsidP="00811346">
      <w:pPr>
        <w:pStyle w:val="Text1"/>
        <w:ind w:left="0"/>
        <w:jc w:val="left"/>
      </w:pPr>
    </w:p>
    <w:p w:rsidR="00510F47" w:rsidRDefault="00F4429E" w:rsidP="00811346">
      <w:pPr>
        <w:pStyle w:val="Heading2"/>
        <w:numPr>
          <w:ilvl w:val="0"/>
          <w:numId w:val="0"/>
        </w:numPr>
      </w:pPr>
      <w:r>
        <w:br w:type="page"/>
      </w:r>
      <w:bookmarkStart w:id="10" w:name="_Toc256000009"/>
      <w:r>
        <w:rPr>
          <w:noProof/>
        </w:rPr>
        <w:lastRenderedPageBreak/>
        <w:t>B.2. Categorisation of project activity</w:t>
      </w:r>
      <w:bookmarkEnd w:id="10"/>
    </w:p>
    <w:p w:rsidR="00510F47" w:rsidRDefault="00510F47" w:rsidP="00811346">
      <w:pPr>
        <w:pStyle w:val="Text1"/>
        <w:ind w:left="0"/>
        <w:jc w:val="left"/>
      </w:pPr>
    </w:p>
    <w:p w:rsidR="00510F47" w:rsidRDefault="00F4429E" w:rsidP="00811346">
      <w:pPr>
        <w:pStyle w:val="Text1"/>
        <w:ind w:left="0"/>
        <w:jc w:val="left"/>
      </w:pPr>
      <w:r>
        <w:rPr>
          <w:noProof/>
        </w:rPr>
        <w:t>B.2.1. Code(s) for the intervention field dimension(s)</w:t>
      </w:r>
    </w:p>
    <w:p w:rsidR="00510F47" w:rsidRDefault="00510F47" w:rsidP="00811346">
      <w:pPr>
        <w:pStyle w:val="Text1"/>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3395"/>
        <w:gridCol w:w="4333"/>
      </w:tblGrid>
      <w:tr w:rsidR="005C5B28" w:rsidTr="00811346">
        <w:trPr>
          <w:tblHeader/>
        </w:trPr>
        <w:tc>
          <w:tcPr>
            <w:tcW w:w="0" w:type="auto"/>
            <w:shd w:val="clear" w:color="auto" w:fill="auto"/>
          </w:tcPr>
          <w:p w:rsidR="00510F47" w:rsidRPr="000127C2" w:rsidRDefault="00F4429E" w:rsidP="00811346">
            <w:pPr>
              <w:pStyle w:val="Text1"/>
              <w:ind w:left="0"/>
              <w:jc w:val="left"/>
              <w:rPr>
                <w:b/>
              </w:rPr>
            </w:pPr>
            <w:r w:rsidRPr="000127C2">
              <w:rPr>
                <w:b/>
                <w:noProof/>
              </w:rPr>
              <w:t>Code</w:t>
            </w:r>
          </w:p>
        </w:tc>
        <w:tc>
          <w:tcPr>
            <w:tcW w:w="0" w:type="auto"/>
            <w:shd w:val="clear" w:color="auto" w:fill="auto"/>
          </w:tcPr>
          <w:p w:rsidR="00510F47" w:rsidRPr="000127C2" w:rsidRDefault="00F4429E" w:rsidP="00811346">
            <w:pPr>
              <w:pStyle w:val="Text1"/>
              <w:ind w:left="0"/>
              <w:jc w:val="center"/>
              <w:rPr>
                <w:b/>
              </w:rPr>
            </w:pPr>
            <w:r w:rsidRPr="000127C2">
              <w:rPr>
                <w:b/>
                <w:noProof/>
              </w:rPr>
              <w:t>Amount</w:t>
            </w:r>
          </w:p>
        </w:tc>
        <w:tc>
          <w:tcPr>
            <w:tcW w:w="0" w:type="auto"/>
            <w:shd w:val="clear" w:color="auto" w:fill="auto"/>
          </w:tcPr>
          <w:p w:rsidR="00510F47" w:rsidRPr="000127C2" w:rsidRDefault="00F4429E" w:rsidP="00811346">
            <w:pPr>
              <w:pStyle w:val="Text1"/>
              <w:ind w:left="0"/>
              <w:jc w:val="center"/>
              <w:rPr>
                <w:b/>
              </w:rPr>
            </w:pPr>
            <w:r w:rsidRPr="000127C2">
              <w:rPr>
                <w:b/>
                <w:noProof/>
              </w:rPr>
              <w:t>Percentage</w:t>
            </w:r>
          </w:p>
        </w:tc>
      </w:tr>
      <w:tr w:rsidR="005C5B28" w:rsidTr="00811346">
        <w:tc>
          <w:tcPr>
            <w:tcW w:w="0" w:type="auto"/>
            <w:shd w:val="clear" w:color="auto" w:fill="auto"/>
          </w:tcPr>
          <w:p w:rsidR="00510F47" w:rsidRDefault="00510F47" w:rsidP="00811346">
            <w:pPr>
              <w:pStyle w:val="Text1"/>
              <w:ind w:left="0"/>
              <w:jc w:val="left"/>
            </w:pP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r>
    </w:tbl>
    <w:p w:rsidR="00510F47" w:rsidRDefault="00510F47" w:rsidP="00811346">
      <w:pPr>
        <w:pStyle w:val="Text1"/>
        <w:ind w:left="0"/>
        <w:jc w:val="left"/>
      </w:pPr>
    </w:p>
    <w:p w:rsidR="00510F47" w:rsidRDefault="00F4429E" w:rsidP="00811346">
      <w:pPr>
        <w:pStyle w:val="Text1"/>
        <w:ind w:left="0"/>
        <w:jc w:val="left"/>
      </w:pPr>
      <w:r>
        <w:br w:type="page"/>
      </w:r>
      <w:r w:rsidRPr="00B3309A">
        <w:rPr>
          <w:noProof/>
        </w:rPr>
        <w:lastRenderedPageBreak/>
        <w:t>B.2.2. Code(s) for the form of finance dimension(s)</w:t>
      </w:r>
    </w:p>
    <w:p w:rsidR="00510F47" w:rsidRDefault="00510F47" w:rsidP="00811346">
      <w:pPr>
        <w:pStyle w:val="Text1"/>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3395"/>
        <w:gridCol w:w="4333"/>
      </w:tblGrid>
      <w:tr w:rsidR="005C5B28" w:rsidTr="00811346">
        <w:trPr>
          <w:tblHeader/>
        </w:trPr>
        <w:tc>
          <w:tcPr>
            <w:tcW w:w="0" w:type="auto"/>
            <w:shd w:val="clear" w:color="auto" w:fill="auto"/>
          </w:tcPr>
          <w:p w:rsidR="00510F47" w:rsidRPr="000127C2" w:rsidRDefault="00F4429E" w:rsidP="00811346">
            <w:pPr>
              <w:pStyle w:val="Text1"/>
              <w:ind w:left="0"/>
              <w:jc w:val="left"/>
              <w:rPr>
                <w:b/>
              </w:rPr>
            </w:pPr>
            <w:r w:rsidRPr="000127C2">
              <w:rPr>
                <w:b/>
                <w:noProof/>
              </w:rPr>
              <w:t>Code</w:t>
            </w:r>
          </w:p>
        </w:tc>
        <w:tc>
          <w:tcPr>
            <w:tcW w:w="0" w:type="auto"/>
            <w:shd w:val="clear" w:color="auto" w:fill="auto"/>
          </w:tcPr>
          <w:p w:rsidR="00510F47" w:rsidRPr="000127C2" w:rsidRDefault="00F4429E" w:rsidP="00811346">
            <w:pPr>
              <w:pStyle w:val="Text1"/>
              <w:ind w:left="0"/>
              <w:jc w:val="center"/>
              <w:rPr>
                <w:b/>
              </w:rPr>
            </w:pPr>
            <w:r w:rsidRPr="000127C2">
              <w:rPr>
                <w:b/>
                <w:noProof/>
              </w:rPr>
              <w:t>Amount</w:t>
            </w:r>
          </w:p>
        </w:tc>
        <w:tc>
          <w:tcPr>
            <w:tcW w:w="0" w:type="auto"/>
            <w:shd w:val="clear" w:color="auto" w:fill="auto"/>
          </w:tcPr>
          <w:p w:rsidR="00510F47" w:rsidRPr="000127C2" w:rsidRDefault="00F4429E" w:rsidP="00811346">
            <w:pPr>
              <w:pStyle w:val="Text1"/>
              <w:ind w:left="0"/>
              <w:jc w:val="center"/>
              <w:rPr>
                <w:b/>
              </w:rPr>
            </w:pPr>
            <w:r w:rsidRPr="000127C2">
              <w:rPr>
                <w:b/>
                <w:noProof/>
              </w:rPr>
              <w:t>Percentage</w:t>
            </w:r>
          </w:p>
        </w:tc>
      </w:tr>
      <w:tr w:rsidR="005C5B28" w:rsidTr="00811346">
        <w:tc>
          <w:tcPr>
            <w:tcW w:w="0" w:type="auto"/>
            <w:shd w:val="clear" w:color="auto" w:fill="auto"/>
          </w:tcPr>
          <w:p w:rsidR="00510F47" w:rsidRDefault="00510F47" w:rsidP="00811346">
            <w:pPr>
              <w:pStyle w:val="Text1"/>
              <w:ind w:left="0"/>
              <w:jc w:val="left"/>
            </w:pP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r>
    </w:tbl>
    <w:p w:rsidR="00510F47" w:rsidRDefault="00510F47" w:rsidP="00811346">
      <w:pPr>
        <w:pStyle w:val="Text1"/>
        <w:ind w:left="0"/>
      </w:pPr>
    </w:p>
    <w:p w:rsidR="00510F47" w:rsidRDefault="00F4429E" w:rsidP="00811346">
      <w:pPr>
        <w:pStyle w:val="Text1"/>
        <w:ind w:left="0"/>
        <w:jc w:val="left"/>
      </w:pPr>
      <w:r>
        <w:br w:type="page"/>
      </w:r>
      <w:r w:rsidRPr="00B3309A">
        <w:rPr>
          <w:noProof/>
        </w:rPr>
        <w:lastRenderedPageBreak/>
        <w:t>B.2.3. Code(s) for the territorial dimension(s)</w:t>
      </w:r>
    </w:p>
    <w:p w:rsidR="00510F47" w:rsidRDefault="00510F47" w:rsidP="00811346">
      <w:pPr>
        <w:pStyle w:val="Text1"/>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3395"/>
        <w:gridCol w:w="4333"/>
      </w:tblGrid>
      <w:tr w:rsidR="005C5B28" w:rsidTr="00811346">
        <w:trPr>
          <w:tblHeader/>
        </w:trPr>
        <w:tc>
          <w:tcPr>
            <w:tcW w:w="0" w:type="auto"/>
            <w:shd w:val="clear" w:color="auto" w:fill="auto"/>
          </w:tcPr>
          <w:p w:rsidR="00510F47" w:rsidRPr="000127C2" w:rsidRDefault="00F4429E" w:rsidP="00811346">
            <w:pPr>
              <w:pStyle w:val="Text1"/>
              <w:ind w:left="0"/>
              <w:jc w:val="left"/>
              <w:rPr>
                <w:b/>
              </w:rPr>
            </w:pPr>
            <w:r w:rsidRPr="000127C2">
              <w:rPr>
                <w:b/>
                <w:noProof/>
              </w:rPr>
              <w:t>Code</w:t>
            </w:r>
          </w:p>
        </w:tc>
        <w:tc>
          <w:tcPr>
            <w:tcW w:w="0" w:type="auto"/>
            <w:shd w:val="clear" w:color="auto" w:fill="auto"/>
          </w:tcPr>
          <w:p w:rsidR="00510F47" w:rsidRPr="000127C2" w:rsidRDefault="00F4429E" w:rsidP="00811346">
            <w:pPr>
              <w:pStyle w:val="Text1"/>
              <w:ind w:left="0"/>
              <w:jc w:val="center"/>
              <w:rPr>
                <w:b/>
              </w:rPr>
            </w:pPr>
            <w:r w:rsidRPr="000127C2">
              <w:rPr>
                <w:b/>
                <w:noProof/>
              </w:rPr>
              <w:t>Amount</w:t>
            </w:r>
          </w:p>
        </w:tc>
        <w:tc>
          <w:tcPr>
            <w:tcW w:w="0" w:type="auto"/>
            <w:shd w:val="clear" w:color="auto" w:fill="auto"/>
          </w:tcPr>
          <w:p w:rsidR="00510F47" w:rsidRPr="000127C2" w:rsidRDefault="00F4429E" w:rsidP="00811346">
            <w:pPr>
              <w:pStyle w:val="Text1"/>
              <w:ind w:left="0"/>
              <w:jc w:val="center"/>
              <w:rPr>
                <w:b/>
              </w:rPr>
            </w:pPr>
            <w:r w:rsidRPr="000127C2">
              <w:rPr>
                <w:b/>
                <w:noProof/>
              </w:rPr>
              <w:t>Percentage</w:t>
            </w:r>
          </w:p>
        </w:tc>
      </w:tr>
      <w:tr w:rsidR="005C5B28" w:rsidTr="00811346">
        <w:tc>
          <w:tcPr>
            <w:tcW w:w="0" w:type="auto"/>
            <w:shd w:val="clear" w:color="auto" w:fill="auto"/>
          </w:tcPr>
          <w:p w:rsidR="00510F47" w:rsidRDefault="00510F47" w:rsidP="00811346">
            <w:pPr>
              <w:pStyle w:val="Text1"/>
              <w:ind w:left="0"/>
              <w:jc w:val="left"/>
            </w:pP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r>
    </w:tbl>
    <w:p w:rsidR="00510F47" w:rsidRPr="00B3309A" w:rsidRDefault="00510F47" w:rsidP="00811346">
      <w:pPr>
        <w:pStyle w:val="Text1"/>
        <w:ind w:left="0"/>
      </w:pPr>
    </w:p>
    <w:p w:rsidR="00510F47" w:rsidRDefault="00F4429E" w:rsidP="00811346">
      <w:pPr>
        <w:pStyle w:val="Text1"/>
        <w:ind w:left="0"/>
        <w:jc w:val="left"/>
      </w:pPr>
      <w:r>
        <w:br w:type="page"/>
      </w:r>
      <w:r w:rsidRPr="00B3309A">
        <w:rPr>
          <w:noProof/>
        </w:rPr>
        <w:lastRenderedPageBreak/>
        <w:t>B.2.4. Code for the territorial delivery mechanism</w:t>
      </w:r>
    </w:p>
    <w:p w:rsidR="00510F47" w:rsidRDefault="00510F47" w:rsidP="00811346">
      <w:pPr>
        <w:pStyle w:val="Text1"/>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3395"/>
        <w:gridCol w:w="4333"/>
      </w:tblGrid>
      <w:tr w:rsidR="005C5B28" w:rsidTr="00811346">
        <w:trPr>
          <w:tblHeader/>
        </w:trPr>
        <w:tc>
          <w:tcPr>
            <w:tcW w:w="0" w:type="auto"/>
            <w:shd w:val="clear" w:color="auto" w:fill="auto"/>
          </w:tcPr>
          <w:p w:rsidR="00510F47" w:rsidRPr="000127C2" w:rsidRDefault="00F4429E" w:rsidP="00811346">
            <w:pPr>
              <w:pStyle w:val="Text1"/>
              <w:ind w:left="0"/>
              <w:jc w:val="left"/>
              <w:rPr>
                <w:b/>
              </w:rPr>
            </w:pPr>
            <w:r w:rsidRPr="000127C2">
              <w:rPr>
                <w:b/>
                <w:noProof/>
              </w:rPr>
              <w:t>Code</w:t>
            </w:r>
          </w:p>
        </w:tc>
        <w:tc>
          <w:tcPr>
            <w:tcW w:w="0" w:type="auto"/>
            <w:shd w:val="clear" w:color="auto" w:fill="auto"/>
          </w:tcPr>
          <w:p w:rsidR="00510F47" w:rsidRPr="000127C2" w:rsidRDefault="00F4429E" w:rsidP="00811346">
            <w:pPr>
              <w:pStyle w:val="Text1"/>
              <w:ind w:left="0"/>
              <w:jc w:val="center"/>
              <w:rPr>
                <w:b/>
              </w:rPr>
            </w:pPr>
            <w:r w:rsidRPr="000127C2">
              <w:rPr>
                <w:b/>
                <w:noProof/>
              </w:rPr>
              <w:t>Amount</w:t>
            </w:r>
          </w:p>
        </w:tc>
        <w:tc>
          <w:tcPr>
            <w:tcW w:w="0" w:type="auto"/>
            <w:shd w:val="clear" w:color="auto" w:fill="auto"/>
          </w:tcPr>
          <w:p w:rsidR="00510F47" w:rsidRPr="000127C2" w:rsidRDefault="00F4429E" w:rsidP="00811346">
            <w:pPr>
              <w:pStyle w:val="Text1"/>
              <w:ind w:left="0"/>
              <w:jc w:val="center"/>
              <w:rPr>
                <w:b/>
              </w:rPr>
            </w:pPr>
            <w:r w:rsidRPr="000127C2">
              <w:rPr>
                <w:b/>
                <w:noProof/>
              </w:rPr>
              <w:t>Percentage</w:t>
            </w:r>
          </w:p>
        </w:tc>
      </w:tr>
      <w:tr w:rsidR="005C5B28" w:rsidTr="00811346">
        <w:tc>
          <w:tcPr>
            <w:tcW w:w="0" w:type="auto"/>
            <w:shd w:val="clear" w:color="auto" w:fill="auto"/>
          </w:tcPr>
          <w:p w:rsidR="00510F47" w:rsidRDefault="00510F47" w:rsidP="00811346">
            <w:pPr>
              <w:pStyle w:val="Text1"/>
              <w:ind w:left="0"/>
              <w:jc w:val="left"/>
            </w:pP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r>
    </w:tbl>
    <w:p w:rsidR="00510F47" w:rsidRPr="00B3309A" w:rsidRDefault="00510F47" w:rsidP="00811346">
      <w:pPr>
        <w:pStyle w:val="Text1"/>
        <w:ind w:left="0"/>
      </w:pPr>
    </w:p>
    <w:p w:rsidR="00510F47" w:rsidRDefault="00F4429E" w:rsidP="00811346">
      <w:pPr>
        <w:pStyle w:val="Text1"/>
        <w:ind w:left="0"/>
        <w:jc w:val="left"/>
      </w:pPr>
      <w:r>
        <w:br w:type="page"/>
      </w:r>
      <w:r w:rsidRPr="00B3309A">
        <w:rPr>
          <w:noProof/>
        </w:rPr>
        <w:lastRenderedPageBreak/>
        <w:t>B.2.5. Code(s) for the thematic objective dimension(s)</w:t>
      </w:r>
    </w:p>
    <w:p w:rsidR="00510F47" w:rsidRDefault="00510F47" w:rsidP="00811346">
      <w:pPr>
        <w:pStyle w:val="Text1"/>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3395"/>
        <w:gridCol w:w="4333"/>
      </w:tblGrid>
      <w:tr w:rsidR="005C5B28" w:rsidTr="00811346">
        <w:trPr>
          <w:tblHeader/>
        </w:trPr>
        <w:tc>
          <w:tcPr>
            <w:tcW w:w="0" w:type="auto"/>
            <w:shd w:val="clear" w:color="auto" w:fill="auto"/>
          </w:tcPr>
          <w:p w:rsidR="00510F47" w:rsidRPr="000127C2" w:rsidRDefault="00F4429E" w:rsidP="00811346">
            <w:pPr>
              <w:pStyle w:val="Text1"/>
              <w:ind w:left="0"/>
              <w:jc w:val="left"/>
              <w:rPr>
                <w:b/>
              </w:rPr>
            </w:pPr>
            <w:r w:rsidRPr="000127C2">
              <w:rPr>
                <w:b/>
                <w:noProof/>
              </w:rPr>
              <w:t>Code</w:t>
            </w:r>
          </w:p>
        </w:tc>
        <w:tc>
          <w:tcPr>
            <w:tcW w:w="0" w:type="auto"/>
            <w:shd w:val="clear" w:color="auto" w:fill="auto"/>
          </w:tcPr>
          <w:p w:rsidR="00510F47" w:rsidRPr="000127C2" w:rsidRDefault="00F4429E" w:rsidP="00811346">
            <w:pPr>
              <w:pStyle w:val="Text1"/>
              <w:ind w:left="0"/>
              <w:jc w:val="center"/>
              <w:rPr>
                <w:b/>
              </w:rPr>
            </w:pPr>
            <w:r w:rsidRPr="000127C2">
              <w:rPr>
                <w:b/>
                <w:noProof/>
              </w:rPr>
              <w:t>Amount</w:t>
            </w:r>
          </w:p>
        </w:tc>
        <w:tc>
          <w:tcPr>
            <w:tcW w:w="0" w:type="auto"/>
            <w:shd w:val="clear" w:color="auto" w:fill="auto"/>
          </w:tcPr>
          <w:p w:rsidR="00510F47" w:rsidRPr="000127C2" w:rsidRDefault="00F4429E" w:rsidP="00811346">
            <w:pPr>
              <w:pStyle w:val="Text1"/>
              <w:ind w:left="0"/>
              <w:jc w:val="center"/>
              <w:rPr>
                <w:b/>
              </w:rPr>
            </w:pPr>
            <w:r w:rsidRPr="000127C2">
              <w:rPr>
                <w:b/>
                <w:noProof/>
              </w:rPr>
              <w:t>Percentage</w:t>
            </w:r>
          </w:p>
        </w:tc>
      </w:tr>
      <w:tr w:rsidR="005C5B28" w:rsidTr="00811346">
        <w:tc>
          <w:tcPr>
            <w:tcW w:w="0" w:type="auto"/>
            <w:shd w:val="clear" w:color="auto" w:fill="auto"/>
          </w:tcPr>
          <w:p w:rsidR="00510F47" w:rsidRDefault="00510F47" w:rsidP="00811346">
            <w:pPr>
              <w:pStyle w:val="Text1"/>
              <w:ind w:left="0"/>
              <w:jc w:val="left"/>
            </w:pP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r>
    </w:tbl>
    <w:p w:rsidR="00510F47" w:rsidRPr="00B3309A" w:rsidRDefault="00510F47" w:rsidP="00811346">
      <w:pPr>
        <w:pStyle w:val="Text1"/>
        <w:ind w:left="0"/>
      </w:pPr>
    </w:p>
    <w:p w:rsidR="00510F47" w:rsidRDefault="00F4429E" w:rsidP="00811346">
      <w:pPr>
        <w:pStyle w:val="Text1"/>
        <w:ind w:left="0"/>
        <w:jc w:val="left"/>
      </w:pPr>
      <w:r>
        <w:br w:type="page"/>
      </w:r>
      <w:r w:rsidRPr="00B3309A">
        <w:rPr>
          <w:noProof/>
        </w:rPr>
        <w:lastRenderedPageBreak/>
        <w:t>B.2.6. Code(s) for the economic dimension(s) (NACE)</w:t>
      </w:r>
    </w:p>
    <w:p w:rsidR="00510F47" w:rsidRDefault="00510F47" w:rsidP="00811346">
      <w:pPr>
        <w:pStyle w:val="Text1"/>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3395"/>
        <w:gridCol w:w="4333"/>
      </w:tblGrid>
      <w:tr w:rsidR="005C5B28" w:rsidTr="00811346">
        <w:trPr>
          <w:tblHeader/>
        </w:trPr>
        <w:tc>
          <w:tcPr>
            <w:tcW w:w="0" w:type="auto"/>
            <w:shd w:val="clear" w:color="auto" w:fill="auto"/>
          </w:tcPr>
          <w:p w:rsidR="00510F47" w:rsidRPr="000127C2" w:rsidRDefault="00F4429E" w:rsidP="00811346">
            <w:pPr>
              <w:pStyle w:val="Text1"/>
              <w:ind w:left="0"/>
              <w:jc w:val="left"/>
              <w:rPr>
                <w:b/>
              </w:rPr>
            </w:pPr>
            <w:r w:rsidRPr="000127C2">
              <w:rPr>
                <w:b/>
                <w:noProof/>
              </w:rPr>
              <w:t>Code</w:t>
            </w:r>
          </w:p>
        </w:tc>
        <w:tc>
          <w:tcPr>
            <w:tcW w:w="0" w:type="auto"/>
            <w:shd w:val="clear" w:color="auto" w:fill="auto"/>
          </w:tcPr>
          <w:p w:rsidR="00510F47" w:rsidRPr="000127C2" w:rsidRDefault="00F4429E" w:rsidP="00811346">
            <w:pPr>
              <w:pStyle w:val="Text1"/>
              <w:ind w:left="0"/>
              <w:jc w:val="center"/>
              <w:rPr>
                <w:b/>
              </w:rPr>
            </w:pPr>
            <w:r w:rsidRPr="000127C2">
              <w:rPr>
                <w:b/>
                <w:noProof/>
              </w:rPr>
              <w:t>Amount</w:t>
            </w:r>
          </w:p>
        </w:tc>
        <w:tc>
          <w:tcPr>
            <w:tcW w:w="0" w:type="auto"/>
            <w:shd w:val="clear" w:color="auto" w:fill="auto"/>
          </w:tcPr>
          <w:p w:rsidR="00510F47" w:rsidRPr="000127C2" w:rsidRDefault="00F4429E" w:rsidP="00811346">
            <w:pPr>
              <w:pStyle w:val="Text1"/>
              <w:ind w:left="0"/>
              <w:jc w:val="center"/>
              <w:rPr>
                <w:b/>
              </w:rPr>
            </w:pPr>
            <w:r w:rsidRPr="000127C2">
              <w:rPr>
                <w:b/>
                <w:noProof/>
              </w:rPr>
              <w:t>Percentage</w:t>
            </w:r>
          </w:p>
        </w:tc>
      </w:tr>
      <w:tr w:rsidR="005C5B28" w:rsidTr="00811346">
        <w:tc>
          <w:tcPr>
            <w:tcW w:w="0" w:type="auto"/>
            <w:shd w:val="clear" w:color="auto" w:fill="auto"/>
          </w:tcPr>
          <w:p w:rsidR="00510F47" w:rsidRDefault="00510F47" w:rsidP="00811346">
            <w:pPr>
              <w:pStyle w:val="Text1"/>
              <w:ind w:left="0"/>
              <w:jc w:val="left"/>
            </w:pP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r>
    </w:tbl>
    <w:p w:rsidR="00510F47" w:rsidRPr="00B3309A" w:rsidRDefault="00510F47" w:rsidP="00811346">
      <w:pPr>
        <w:pStyle w:val="Text1"/>
        <w:ind w:left="0"/>
      </w:pPr>
    </w:p>
    <w:p w:rsidR="00510F47" w:rsidRDefault="00F4429E" w:rsidP="00811346">
      <w:pPr>
        <w:pStyle w:val="Text1"/>
        <w:ind w:left="0"/>
        <w:jc w:val="left"/>
      </w:pPr>
      <w:r>
        <w:br w:type="page"/>
      </w:r>
      <w:r w:rsidRPr="00B3309A">
        <w:rPr>
          <w:noProof/>
        </w:rPr>
        <w:lastRenderedPageBreak/>
        <w:t>B.2.7. Code(s) for the location dimension(s) (NUTS III)</w:t>
      </w:r>
    </w:p>
    <w:p w:rsidR="00510F47" w:rsidRDefault="00510F47" w:rsidP="00811346">
      <w:pPr>
        <w:pStyle w:val="Text1"/>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3395"/>
        <w:gridCol w:w="4333"/>
      </w:tblGrid>
      <w:tr w:rsidR="005C5B28" w:rsidTr="00811346">
        <w:trPr>
          <w:tblHeader/>
        </w:trPr>
        <w:tc>
          <w:tcPr>
            <w:tcW w:w="0" w:type="auto"/>
            <w:shd w:val="clear" w:color="auto" w:fill="auto"/>
          </w:tcPr>
          <w:p w:rsidR="00510F47" w:rsidRPr="000127C2" w:rsidRDefault="00F4429E" w:rsidP="00811346">
            <w:pPr>
              <w:pStyle w:val="Text1"/>
              <w:ind w:left="0"/>
              <w:jc w:val="left"/>
              <w:rPr>
                <w:b/>
              </w:rPr>
            </w:pPr>
            <w:r w:rsidRPr="000127C2">
              <w:rPr>
                <w:b/>
                <w:noProof/>
              </w:rPr>
              <w:t>Code</w:t>
            </w:r>
          </w:p>
        </w:tc>
        <w:tc>
          <w:tcPr>
            <w:tcW w:w="0" w:type="auto"/>
            <w:shd w:val="clear" w:color="auto" w:fill="auto"/>
          </w:tcPr>
          <w:p w:rsidR="00510F47" w:rsidRPr="000127C2" w:rsidRDefault="00F4429E" w:rsidP="00811346">
            <w:pPr>
              <w:pStyle w:val="Text1"/>
              <w:ind w:left="0"/>
              <w:jc w:val="center"/>
              <w:rPr>
                <w:b/>
              </w:rPr>
            </w:pPr>
            <w:r w:rsidRPr="000127C2">
              <w:rPr>
                <w:b/>
                <w:noProof/>
              </w:rPr>
              <w:t>Amount</w:t>
            </w:r>
          </w:p>
        </w:tc>
        <w:tc>
          <w:tcPr>
            <w:tcW w:w="0" w:type="auto"/>
            <w:shd w:val="clear" w:color="auto" w:fill="auto"/>
          </w:tcPr>
          <w:p w:rsidR="00510F47" w:rsidRPr="000127C2" w:rsidRDefault="00F4429E" w:rsidP="00811346">
            <w:pPr>
              <w:pStyle w:val="Text1"/>
              <w:ind w:left="0"/>
              <w:jc w:val="center"/>
              <w:rPr>
                <w:b/>
              </w:rPr>
            </w:pPr>
            <w:r w:rsidRPr="000127C2">
              <w:rPr>
                <w:b/>
                <w:noProof/>
              </w:rPr>
              <w:t>Percentage</w:t>
            </w:r>
          </w:p>
        </w:tc>
      </w:tr>
      <w:tr w:rsidR="005C5B28" w:rsidTr="00811346">
        <w:tc>
          <w:tcPr>
            <w:tcW w:w="0" w:type="auto"/>
            <w:shd w:val="clear" w:color="auto" w:fill="auto"/>
          </w:tcPr>
          <w:p w:rsidR="00510F47" w:rsidRDefault="00510F47" w:rsidP="00811346">
            <w:pPr>
              <w:pStyle w:val="Text1"/>
              <w:ind w:left="0"/>
              <w:jc w:val="left"/>
            </w:pP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r>
      <w:tr w:rsidR="005C5B28" w:rsidTr="00811346">
        <w:tc>
          <w:tcPr>
            <w:tcW w:w="0" w:type="auto"/>
            <w:shd w:val="clear" w:color="auto" w:fill="auto"/>
          </w:tcPr>
          <w:p w:rsidR="00510F47" w:rsidRDefault="00510F47" w:rsidP="00811346">
            <w:pPr>
              <w:pStyle w:val="Text1"/>
              <w:ind w:left="0"/>
              <w:jc w:val="left"/>
            </w:pP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r>
    </w:tbl>
    <w:p w:rsidR="00510F47" w:rsidRPr="00B3309A" w:rsidRDefault="00510F47" w:rsidP="00811346">
      <w:pPr>
        <w:pStyle w:val="Text1"/>
        <w:ind w:left="0"/>
      </w:pPr>
    </w:p>
    <w:p w:rsidR="00510F47" w:rsidRDefault="00F4429E" w:rsidP="00811346">
      <w:pPr>
        <w:pStyle w:val="Text1"/>
        <w:ind w:left="0"/>
        <w:jc w:val="left"/>
      </w:pPr>
      <w:r>
        <w:br w:type="page"/>
      </w:r>
      <w:r w:rsidRPr="00B3309A">
        <w:rPr>
          <w:noProof/>
        </w:rPr>
        <w:lastRenderedPageBreak/>
        <w:t>B.2.8. Nature of the investment (to be filled in for productive investments only)</w:t>
      </w:r>
    </w:p>
    <w:p w:rsidR="00510F47" w:rsidRDefault="00510F47" w:rsidP="00811346">
      <w:pPr>
        <w:pStyle w:val="Text1"/>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3395"/>
        <w:gridCol w:w="4333"/>
      </w:tblGrid>
      <w:tr w:rsidR="005C5B28" w:rsidTr="00811346">
        <w:trPr>
          <w:tblHeader/>
        </w:trPr>
        <w:tc>
          <w:tcPr>
            <w:tcW w:w="0" w:type="auto"/>
            <w:shd w:val="clear" w:color="auto" w:fill="auto"/>
          </w:tcPr>
          <w:p w:rsidR="00510F47" w:rsidRPr="000127C2" w:rsidRDefault="00F4429E" w:rsidP="00811346">
            <w:pPr>
              <w:pStyle w:val="Text1"/>
              <w:ind w:left="0"/>
              <w:jc w:val="left"/>
              <w:rPr>
                <w:b/>
              </w:rPr>
            </w:pPr>
            <w:r w:rsidRPr="000127C2">
              <w:rPr>
                <w:b/>
                <w:noProof/>
              </w:rPr>
              <w:t>Code</w:t>
            </w:r>
          </w:p>
        </w:tc>
        <w:tc>
          <w:tcPr>
            <w:tcW w:w="0" w:type="auto"/>
            <w:shd w:val="clear" w:color="auto" w:fill="auto"/>
          </w:tcPr>
          <w:p w:rsidR="00510F47" w:rsidRPr="000127C2" w:rsidRDefault="00F4429E" w:rsidP="00811346">
            <w:pPr>
              <w:pStyle w:val="Text1"/>
              <w:ind w:left="0"/>
              <w:jc w:val="center"/>
              <w:rPr>
                <w:b/>
              </w:rPr>
            </w:pPr>
            <w:r w:rsidRPr="000127C2">
              <w:rPr>
                <w:b/>
                <w:noProof/>
              </w:rPr>
              <w:t>Amount</w:t>
            </w:r>
          </w:p>
        </w:tc>
        <w:tc>
          <w:tcPr>
            <w:tcW w:w="0" w:type="auto"/>
            <w:shd w:val="clear" w:color="auto" w:fill="auto"/>
          </w:tcPr>
          <w:p w:rsidR="00510F47" w:rsidRPr="000127C2" w:rsidRDefault="00F4429E" w:rsidP="00811346">
            <w:pPr>
              <w:pStyle w:val="Text1"/>
              <w:ind w:left="0"/>
              <w:jc w:val="center"/>
              <w:rPr>
                <w:b/>
              </w:rPr>
            </w:pPr>
            <w:r w:rsidRPr="000127C2">
              <w:rPr>
                <w:b/>
                <w:noProof/>
              </w:rPr>
              <w:t>Percentage</w:t>
            </w:r>
          </w:p>
        </w:tc>
      </w:tr>
    </w:tbl>
    <w:p w:rsidR="00510F47" w:rsidRPr="00B3309A" w:rsidRDefault="00510F47" w:rsidP="00811346">
      <w:pPr>
        <w:pStyle w:val="Text1"/>
        <w:ind w:left="0"/>
      </w:pPr>
    </w:p>
    <w:p w:rsidR="00510F47" w:rsidRDefault="00F4429E" w:rsidP="00811346">
      <w:pPr>
        <w:pStyle w:val="Text1"/>
        <w:ind w:left="0"/>
        <w:jc w:val="left"/>
      </w:pPr>
      <w:r>
        <w:br w:type="page"/>
      </w:r>
      <w:r w:rsidRPr="00B3309A">
        <w:rPr>
          <w:noProof/>
        </w:rPr>
        <w:lastRenderedPageBreak/>
        <w:t>B.2.9. Product concerned (to be filled in for productive investments only)</w:t>
      </w:r>
    </w:p>
    <w:p w:rsidR="00510F47" w:rsidRDefault="00510F47" w:rsidP="00811346">
      <w:pPr>
        <w:pStyle w:val="Text1"/>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3395"/>
        <w:gridCol w:w="4333"/>
      </w:tblGrid>
      <w:tr w:rsidR="005C5B28" w:rsidTr="00811346">
        <w:trPr>
          <w:tblHeader/>
        </w:trPr>
        <w:tc>
          <w:tcPr>
            <w:tcW w:w="0" w:type="auto"/>
            <w:shd w:val="clear" w:color="auto" w:fill="auto"/>
          </w:tcPr>
          <w:p w:rsidR="00510F47" w:rsidRPr="000127C2" w:rsidRDefault="00F4429E" w:rsidP="00811346">
            <w:pPr>
              <w:pStyle w:val="Text1"/>
              <w:ind w:left="0"/>
              <w:jc w:val="left"/>
              <w:rPr>
                <w:b/>
              </w:rPr>
            </w:pPr>
            <w:r w:rsidRPr="000127C2">
              <w:rPr>
                <w:b/>
                <w:noProof/>
              </w:rPr>
              <w:t>Code</w:t>
            </w:r>
          </w:p>
        </w:tc>
        <w:tc>
          <w:tcPr>
            <w:tcW w:w="0" w:type="auto"/>
            <w:shd w:val="clear" w:color="auto" w:fill="auto"/>
          </w:tcPr>
          <w:p w:rsidR="00510F47" w:rsidRPr="000127C2" w:rsidRDefault="00F4429E" w:rsidP="00811346">
            <w:pPr>
              <w:pStyle w:val="Text1"/>
              <w:ind w:left="0"/>
              <w:jc w:val="center"/>
              <w:rPr>
                <w:b/>
              </w:rPr>
            </w:pPr>
            <w:r w:rsidRPr="000127C2">
              <w:rPr>
                <w:b/>
                <w:noProof/>
              </w:rPr>
              <w:t>Amount</w:t>
            </w:r>
          </w:p>
        </w:tc>
        <w:tc>
          <w:tcPr>
            <w:tcW w:w="0" w:type="auto"/>
            <w:shd w:val="clear" w:color="auto" w:fill="auto"/>
          </w:tcPr>
          <w:p w:rsidR="00510F47" w:rsidRPr="000127C2" w:rsidRDefault="00F4429E" w:rsidP="00811346">
            <w:pPr>
              <w:pStyle w:val="Text1"/>
              <w:ind w:left="0"/>
              <w:jc w:val="center"/>
              <w:rPr>
                <w:b/>
              </w:rPr>
            </w:pPr>
            <w:r w:rsidRPr="000127C2">
              <w:rPr>
                <w:b/>
                <w:noProof/>
              </w:rPr>
              <w:t>Percentage</w:t>
            </w:r>
          </w:p>
        </w:tc>
      </w:tr>
    </w:tbl>
    <w:p w:rsidR="00510F47" w:rsidRPr="00B3309A" w:rsidRDefault="00510F47" w:rsidP="00811346">
      <w:pPr>
        <w:pStyle w:val="Text1"/>
        <w:ind w:left="0"/>
      </w:pPr>
    </w:p>
    <w:p w:rsidR="00510F47" w:rsidRDefault="00F4429E" w:rsidP="00811346">
      <w:pPr>
        <w:pStyle w:val="Heading2"/>
        <w:numPr>
          <w:ilvl w:val="0"/>
          <w:numId w:val="0"/>
        </w:numPr>
      </w:pPr>
      <w:r>
        <w:br w:type="page"/>
      </w:r>
      <w:bookmarkStart w:id="11" w:name="_Toc256000010"/>
      <w:r>
        <w:rPr>
          <w:noProof/>
        </w:rPr>
        <w:lastRenderedPageBreak/>
        <w:t>B.3. Project description</w:t>
      </w:r>
      <w:bookmarkEnd w:id="11"/>
    </w:p>
    <w:p w:rsidR="00510F47" w:rsidRDefault="00510F47" w:rsidP="00811346">
      <w:pPr>
        <w:pStyle w:val="Text1"/>
        <w:ind w:left="0"/>
        <w:jc w:val="left"/>
      </w:pPr>
    </w:p>
    <w:p w:rsidR="00510F47" w:rsidRDefault="00F4429E" w:rsidP="00811346">
      <w:pPr>
        <w:pStyle w:val="Text1"/>
        <w:ind w:left="0"/>
        <w:jc w:val="left"/>
      </w:pPr>
      <w:r>
        <w:rPr>
          <w:noProof/>
        </w:rPr>
        <w:t>B.3.1 Please provide a concise (max. 2 pages) description of the project (presenting its aim, existing situation, issues it will address, facilities to be constructed, etc.), a map identifying the project area (1), geo-referenced data (2) and the main project components with their individual total cost estimates (without activity cost breakdown).</w:t>
      </w:r>
    </w:p>
    <w:p w:rsidR="00510F47" w:rsidRDefault="00510F47" w:rsidP="00811346">
      <w:pPr>
        <w:pStyle w:val="Text1"/>
        <w:ind w:left="0"/>
        <w:jc w:val="left"/>
      </w:pPr>
    </w:p>
    <w:p w:rsidR="00510F47" w:rsidRDefault="00F4429E" w:rsidP="00811346">
      <w:pPr>
        <w:pStyle w:val="Text1"/>
        <w:ind w:left="0"/>
        <w:jc w:val="left"/>
      </w:pPr>
      <w:r>
        <w:rPr>
          <w:noProof/>
        </w:rPr>
        <w:t>In case of productive investments a detailed technical description must also be provided including: the work involved specifying its main characteristics, the establishment, main activities and main elements of the financial structure of the enterprise, main aspects of the investment, the description of the production technology and equipment and the description of the products.</w:t>
      </w:r>
    </w:p>
    <w:p w:rsidR="00510F47" w:rsidRDefault="00510F47" w:rsidP="00811346">
      <w:pPr>
        <w:pStyle w:val="Text1"/>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7"/>
      </w:tblGrid>
      <w:tr w:rsidR="005C5B28" w:rsidTr="00811346">
        <w:tc>
          <w:tcPr>
            <w:tcW w:w="0" w:type="auto"/>
            <w:shd w:val="clear" w:color="auto" w:fill="auto"/>
          </w:tcPr>
          <w:p w:rsidR="00510F47" w:rsidRPr="006D4568" w:rsidRDefault="00510F47" w:rsidP="00811346">
            <w:pPr>
              <w:pStyle w:val="Text1"/>
              <w:ind w:left="0"/>
              <w:jc w:val="left"/>
            </w:pPr>
          </w:p>
        </w:tc>
      </w:tr>
    </w:tbl>
    <w:p w:rsidR="00510F47" w:rsidRDefault="00510F47" w:rsidP="00811346">
      <w:pPr>
        <w:pStyle w:val="Text1"/>
        <w:ind w:left="0"/>
        <w:jc w:val="left"/>
      </w:pPr>
    </w:p>
    <w:p w:rsidR="00510F47" w:rsidRDefault="00F4429E" w:rsidP="00811346">
      <w:pPr>
        <w:pStyle w:val="Text1"/>
        <w:ind w:left="0"/>
        <w:jc w:val="left"/>
      </w:pPr>
      <w:r>
        <w:br w:type="page"/>
      </w:r>
      <w:r>
        <w:rPr>
          <w:noProof/>
        </w:rPr>
        <w:lastRenderedPageBreak/>
        <w:t>B.3.2. Is this project a phase of a major project (1)?</w:t>
      </w:r>
    </w:p>
    <w:p w:rsidR="00510F47" w:rsidRDefault="00510F47" w:rsidP="00811346">
      <w:pPr>
        <w:autoSpaceDE w:val="0"/>
        <w:autoSpaceDN w:val="0"/>
        <w:adjustRightInd w:val="0"/>
        <w:spacing w:before="0" w:after="0"/>
        <w:jc w:val="left"/>
      </w:pPr>
    </w:p>
    <w:p w:rsidR="00510F47" w:rsidRPr="00BE4851" w:rsidRDefault="00F4429E" w:rsidP="00811346">
      <w:pPr>
        <w:autoSpaceDE w:val="0"/>
        <w:autoSpaceDN w:val="0"/>
        <w:adjustRightInd w:val="0"/>
        <w:spacing w:before="0" w:after="0"/>
        <w:jc w:val="left"/>
        <w:rPr>
          <w:rFonts w:ascii="MS Shell Dlg 2" w:hAnsi="MS Shell Dlg 2" w:cs="MS Shell Dlg 2"/>
          <w:sz w:val="17"/>
          <w:szCs w:val="17"/>
          <w:lang w:eastAsia="en-GB"/>
        </w:rPr>
      </w:pPr>
      <w:r w:rsidRPr="00BE4851">
        <w:tab/>
      </w:r>
      <w:r w:rsidRPr="00BE4851">
        <w:tab/>
      </w:r>
      <w:r w:rsidRPr="00BE4851">
        <w:tab/>
      </w:r>
      <w:r w:rsidRPr="00BE4851">
        <w:rPr>
          <w:noProof/>
        </w:rPr>
        <w:t>Yes</w:t>
      </w:r>
      <w:r w:rsidRPr="00BE4851">
        <w:tab/>
      </w:r>
      <w:r w:rsidRPr="00BE4851">
        <w:rPr>
          <w:rFonts w:ascii="Wingdings" w:hAnsi="Wingdings" w:cs="Wingdings"/>
          <w:sz w:val="26"/>
          <w:szCs w:val="26"/>
          <w:lang w:eastAsia="en-GB"/>
        </w:rPr>
        <w:sym w:font="Wingdings" w:char="F06F"/>
      </w:r>
      <w:r w:rsidRPr="00BE4851">
        <w:tab/>
      </w:r>
      <w:r w:rsidRPr="00BE4851">
        <w:tab/>
      </w:r>
      <w:r w:rsidRPr="00BE4851">
        <w:rPr>
          <w:noProof/>
        </w:rPr>
        <w:t>No</w:t>
      </w:r>
      <w:r w:rsidRPr="00BE4851">
        <w:t xml:space="preserve"> </w:t>
      </w:r>
      <w:r w:rsidRPr="00BE4851">
        <w:tab/>
      </w:r>
      <w:r w:rsidR="002B180B" w:rsidRPr="00BE4851">
        <w:rPr>
          <w:rFonts w:ascii="Wingdings" w:hAnsi="Wingdings" w:cs="Wingdings"/>
          <w:sz w:val="26"/>
          <w:szCs w:val="26"/>
          <w:lang w:eastAsia="en-GB"/>
        </w:rPr>
        <w:sym w:font="Wingdings" w:char="F06F"/>
      </w:r>
    </w:p>
    <w:p w:rsidR="00510F47" w:rsidRDefault="00510F47" w:rsidP="00811346">
      <w:pPr>
        <w:pStyle w:val="Text1"/>
        <w:ind w:left="0"/>
        <w:jc w:val="left"/>
      </w:pPr>
    </w:p>
    <w:p w:rsidR="00510F47" w:rsidRDefault="00F4429E" w:rsidP="00811346">
      <w:pPr>
        <w:pStyle w:val="Text1"/>
        <w:ind w:left="0"/>
        <w:jc w:val="left"/>
      </w:pPr>
      <w:r>
        <w:rPr>
          <w:noProof/>
        </w:rPr>
        <w:t>(1) A major project started in the 2007-2013 programming period of which one or more phases have been completed in that programing period, and this project represents a phase which will be carried out and completed in the 2014-2020 programming period, or a project started in the 2014-2020 programming period of which this project represents a phase which will be completed, while the next phase will be completed in this or the subsequent programming period.</w:t>
      </w:r>
    </w:p>
    <w:p w:rsidR="00510F47" w:rsidRDefault="00510F47" w:rsidP="00811346">
      <w:pPr>
        <w:pStyle w:val="Text1"/>
        <w:ind w:left="0"/>
        <w:jc w:val="left"/>
      </w:pPr>
    </w:p>
    <w:p w:rsidR="00510F47" w:rsidRDefault="00F4429E" w:rsidP="00811346">
      <w:pPr>
        <w:pStyle w:val="Text1"/>
        <w:ind w:left="0"/>
        <w:jc w:val="left"/>
      </w:pPr>
      <w:r>
        <w:rPr>
          <w:noProof/>
        </w:rPr>
        <w:t>B.3.3 If the project is a phase of an overall project, provide a concise description of the proposed phases of implementation and explain how they are technically and financially independent. Explain what criteria have been used to determine the division of the project into phases. Please provide a share (percentage) of the overall project which this phase covers. If the project is co-financed by more than one Operational Programme, indicate which parts fall under which Operational Programme and their pro-rata allocation.</w:t>
      </w:r>
    </w:p>
    <w:p w:rsidR="00510F47" w:rsidRDefault="00510F47" w:rsidP="00811346">
      <w:pPr>
        <w:pStyle w:val="Text1"/>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7"/>
      </w:tblGrid>
      <w:tr w:rsidR="005C5B28" w:rsidTr="00811346">
        <w:tc>
          <w:tcPr>
            <w:tcW w:w="0" w:type="auto"/>
            <w:shd w:val="clear" w:color="auto" w:fill="auto"/>
          </w:tcPr>
          <w:p w:rsidR="00510F47" w:rsidRDefault="00510F47" w:rsidP="00811346">
            <w:pPr>
              <w:pStyle w:val="Text1"/>
              <w:ind w:left="0"/>
              <w:jc w:val="left"/>
            </w:pPr>
          </w:p>
        </w:tc>
      </w:tr>
    </w:tbl>
    <w:p w:rsidR="00510F47" w:rsidRDefault="00510F47" w:rsidP="00811346">
      <w:pPr>
        <w:pStyle w:val="Text1"/>
        <w:ind w:left="0"/>
        <w:jc w:val="left"/>
      </w:pPr>
    </w:p>
    <w:p w:rsidR="00510F47" w:rsidRDefault="00F4429E" w:rsidP="00811346">
      <w:pPr>
        <w:pStyle w:val="Text1"/>
        <w:ind w:left="0"/>
        <w:jc w:val="left"/>
      </w:pPr>
      <w:r>
        <w:rPr>
          <w:noProof/>
        </w:rPr>
        <w:t>B.3.4 Has the Commission previously approved any part of this major project?</w:t>
      </w:r>
    </w:p>
    <w:p w:rsidR="00510F47" w:rsidRDefault="00510F47" w:rsidP="00811346">
      <w:pPr>
        <w:autoSpaceDE w:val="0"/>
        <w:autoSpaceDN w:val="0"/>
        <w:adjustRightInd w:val="0"/>
        <w:spacing w:before="0" w:after="0"/>
        <w:jc w:val="left"/>
      </w:pPr>
    </w:p>
    <w:p w:rsidR="00510F47" w:rsidRPr="00BE4851" w:rsidRDefault="00F4429E" w:rsidP="00811346">
      <w:pPr>
        <w:autoSpaceDE w:val="0"/>
        <w:autoSpaceDN w:val="0"/>
        <w:adjustRightInd w:val="0"/>
        <w:spacing w:before="0" w:after="0"/>
        <w:jc w:val="left"/>
        <w:rPr>
          <w:rFonts w:ascii="MS Shell Dlg 2" w:hAnsi="MS Shell Dlg 2" w:cs="MS Shell Dlg 2"/>
          <w:sz w:val="17"/>
          <w:szCs w:val="17"/>
          <w:lang w:eastAsia="en-GB"/>
        </w:rPr>
      </w:pPr>
      <w:r w:rsidRPr="00BE4851">
        <w:tab/>
      </w:r>
      <w:r w:rsidRPr="00BE4851">
        <w:tab/>
      </w:r>
      <w:r w:rsidRPr="00BE4851">
        <w:tab/>
      </w:r>
      <w:r w:rsidRPr="00BE4851">
        <w:rPr>
          <w:noProof/>
        </w:rPr>
        <w:t>Yes</w:t>
      </w:r>
      <w:r w:rsidRPr="00BE4851">
        <w:tab/>
      </w:r>
      <w:r w:rsidRPr="00BE4851">
        <w:rPr>
          <w:rFonts w:ascii="Wingdings" w:hAnsi="Wingdings" w:cs="Wingdings"/>
          <w:sz w:val="26"/>
          <w:szCs w:val="26"/>
          <w:lang w:eastAsia="en-GB"/>
        </w:rPr>
        <w:sym w:font="Wingdings" w:char="F06F"/>
      </w:r>
      <w:r w:rsidRPr="00BE4851">
        <w:tab/>
      </w:r>
      <w:r w:rsidRPr="00BE4851">
        <w:tab/>
      </w:r>
      <w:r w:rsidRPr="00BE4851">
        <w:rPr>
          <w:noProof/>
        </w:rPr>
        <w:t>No</w:t>
      </w:r>
      <w:r w:rsidRPr="00BE4851">
        <w:t xml:space="preserve"> </w:t>
      </w:r>
      <w:r w:rsidRPr="00BE4851">
        <w:tab/>
      </w:r>
      <w:r w:rsidR="002B180B" w:rsidRPr="00BE4851">
        <w:rPr>
          <w:rFonts w:ascii="Wingdings" w:hAnsi="Wingdings" w:cs="Wingdings"/>
          <w:sz w:val="26"/>
          <w:szCs w:val="26"/>
          <w:lang w:eastAsia="en-GB"/>
        </w:rPr>
        <w:sym w:font="Wingdings" w:char="F06F"/>
      </w:r>
    </w:p>
    <w:p w:rsidR="00510F47" w:rsidRDefault="00510F47" w:rsidP="00811346">
      <w:pPr>
        <w:autoSpaceDE w:val="0"/>
        <w:autoSpaceDN w:val="0"/>
        <w:adjustRightInd w:val="0"/>
        <w:spacing w:before="0" w:after="0"/>
        <w:jc w:val="left"/>
      </w:pPr>
    </w:p>
    <w:p w:rsidR="00510F47" w:rsidRPr="002B2B10" w:rsidRDefault="00F4429E" w:rsidP="00811346">
      <w:pPr>
        <w:autoSpaceDE w:val="0"/>
        <w:autoSpaceDN w:val="0"/>
        <w:adjustRightInd w:val="0"/>
        <w:spacing w:before="0" w:after="0"/>
        <w:jc w:val="left"/>
      </w:pPr>
      <w:r w:rsidRPr="002B2B10">
        <w:rPr>
          <w:noProof/>
        </w:rPr>
        <w:t>If yes, please provide the CCI number of the major project approved.</w:t>
      </w:r>
    </w:p>
    <w:p w:rsidR="00510F47" w:rsidRPr="002B2B10" w:rsidRDefault="00510F47" w:rsidP="00811346">
      <w:pPr>
        <w:autoSpaceDE w:val="0"/>
        <w:autoSpaceDN w:val="0"/>
        <w:adjustRightInd w:val="0"/>
        <w:spacing w:before="0" w:after="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7"/>
      </w:tblGrid>
      <w:tr w:rsidR="005C5B28" w:rsidTr="00811346">
        <w:tc>
          <w:tcPr>
            <w:tcW w:w="0" w:type="auto"/>
            <w:shd w:val="clear" w:color="auto" w:fill="auto"/>
          </w:tcPr>
          <w:p w:rsidR="00510F47" w:rsidRPr="002B2B10" w:rsidRDefault="00510F47" w:rsidP="00811346">
            <w:pPr>
              <w:pStyle w:val="Text1"/>
              <w:spacing w:before="0" w:after="0"/>
              <w:ind w:left="0"/>
              <w:jc w:val="left"/>
            </w:pPr>
          </w:p>
        </w:tc>
      </w:tr>
    </w:tbl>
    <w:p w:rsidR="00510F47" w:rsidRPr="002B2B10" w:rsidRDefault="00510F47" w:rsidP="00811346">
      <w:pPr>
        <w:pStyle w:val="Text1"/>
        <w:ind w:left="0"/>
        <w:jc w:val="left"/>
      </w:pPr>
    </w:p>
    <w:p w:rsidR="00510F47" w:rsidRPr="002B2B10" w:rsidRDefault="00F4429E" w:rsidP="00811346">
      <w:pPr>
        <w:pStyle w:val="Text1"/>
        <w:ind w:left="0"/>
        <w:jc w:val="left"/>
      </w:pPr>
      <w:r w:rsidRPr="002B2B10">
        <w:rPr>
          <w:noProof/>
        </w:rPr>
        <w:t xml:space="preserve">If this project is a part of the major project phased for which the first phase was carried in the 2007-2013, please provide a description of the physical and financial objectives of the previous phase, </w:t>
      </w:r>
      <w:r w:rsidRPr="002B2B10">
        <w:rPr>
          <w:noProof/>
        </w:rPr>
        <w:lastRenderedPageBreak/>
        <w:t>including a description of the implementation of the first phase and confirm that it is or will be ready to be used for its purpose.</w:t>
      </w:r>
    </w:p>
    <w:p w:rsidR="00510F47" w:rsidRPr="002B2B10" w:rsidRDefault="00510F47" w:rsidP="00811346">
      <w:pPr>
        <w:pStyle w:val="Text1"/>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7"/>
      </w:tblGrid>
      <w:tr w:rsidR="005C5B28" w:rsidTr="00811346">
        <w:tc>
          <w:tcPr>
            <w:tcW w:w="0" w:type="auto"/>
            <w:shd w:val="clear" w:color="auto" w:fill="auto"/>
          </w:tcPr>
          <w:p w:rsidR="00510F47" w:rsidRPr="002B2B10" w:rsidRDefault="00510F47" w:rsidP="00811346">
            <w:pPr>
              <w:pStyle w:val="Text1"/>
              <w:ind w:left="0"/>
              <w:jc w:val="left"/>
            </w:pPr>
          </w:p>
        </w:tc>
      </w:tr>
    </w:tbl>
    <w:p w:rsidR="00510F47" w:rsidRDefault="00510F47" w:rsidP="00811346">
      <w:pPr>
        <w:pStyle w:val="Text1"/>
        <w:ind w:left="0"/>
        <w:jc w:val="left"/>
      </w:pPr>
    </w:p>
    <w:p w:rsidR="00510F47" w:rsidRDefault="00F4429E" w:rsidP="00811346">
      <w:pPr>
        <w:pStyle w:val="Text1"/>
        <w:ind w:left="0"/>
        <w:jc w:val="left"/>
      </w:pPr>
      <w:r>
        <w:rPr>
          <w:noProof/>
        </w:rPr>
        <w:t>B.3.5 Does the project form part of a Trans-European Network agreed at Union level?</w:t>
      </w:r>
    </w:p>
    <w:p w:rsidR="00510F47" w:rsidRDefault="00510F47" w:rsidP="00811346">
      <w:pPr>
        <w:autoSpaceDE w:val="0"/>
        <w:autoSpaceDN w:val="0"/>
        <w:adjustRightInd w:val="0"/>
        <w:spacing w:before="0" w:after="0"/>
        <w:jc w:val="left"/>
      </w:pPr>
    </w:p>
    <w:p w:rsidR="00510F47" w:rsidRPr="00BE4851" w:rsidRDefault="00F4429E" w:rsidP="00811346">
      <w:pPr>
        <w:autoSpaceDE w:val="0"/>
        <w:autoSpaceDN w:val="0"/>
        <w:adjustRightInd w:val="0"/>
        <w:spacing w:before="0" w:after="0"/>
        <w:jc w:val="left"/>
        <w:rPr>
          <w:rFonts w:ascii="MS Shell Dlg 2" w:hAnsi="MS Shell Dlg 2" w:cs="MS Shell Dlg 2"/>
          <w:sz w:val="17"/>
          <w:szCs w:val="17"/>
          <w:lang w:eastAsia="en-GB"/>
        </w:rPr>
      </w:pPr>
      <w:r w:rsidRPr="00BE4851">
        <w:tab/>
      </w:r>
      <w:r w:rsidRPr="00BE4851">
        <w:tab/>
      </w:r>
      <w:r w:rsidRPr="00BE4851">
        <w:tab/>
      </w:r>
      <w:r w:rsidRPr="00BE4851">
        <w:rPr>
          <w:noProof/>
        </w:rPr>
        <w:t>Yes</w:t>
      </w:r>
      <w:r w:rsidRPr="00BE4851">
        <w:tab/>
      </w:r>
      <w:r w:rsidR="002B180B" w:rsidRPr="00BE4851">
        <w:rPr>
          <w:rFonts w:ascii="Wingdings" w:hAnsi="Wingdings" w:cs="Wingdings"/>
          <w:sz w:val="26"/>
          <w:szCs w:val="26"/>
          <w:lang w:eastAsia="en-GB"/>
        </w:rPr>
        <w:sym w:font="Wingdings" w:char="F06F"/>
      </w:r>
      <w:r w:rsidRPr="00BE4851">
        <w:tab/>
      </w:r>
      <w:r w:rsidRPr="00BE4851">
        <w:tab/>
      </w:r>
      <w:r w:rsidRPr="00BE4851">
        <w:rPr>
          <w:noProof/>
        </w:rPr>
        <w:t>No</w:t>
      </w:r>
      <w:r w:rsidRPr="00BE4851">
        <w:t xml:space="preserve"> </w:t>
      </w:r>
      <w:r w:rsidRPr="00BE4851">
        <w:tab/>
      </w:r>
      <w:r w:rsidRPr="00BE4851">
        <w:rPr>
          <w:rFonts w:ascii="Wingdings" w:hAnsi="Wingdings" w:cs="Wingdings"/>
          <w:sz w:val="26"/>
          <w:szCs w:val="26"/>
          <w:lang w:eastAsia="en-GB"/>
        </w:rPr>
        <w:sym w:font="Wingdings" w:char="F06F"/>
      </w:r>
    </w:p>
    <w:p w:rsidR="00510F47" w:rsidRDefault="00510F47" w:rsidP="00811346">
      <w:pPr>
        <w:pStyle w:val="Text1"/>
        <w:ind w:left="0"/>
        <w:jc w:val="left"/>
      </w:pPr>
    </w:p>
    <w:p w:rsidR="00510F47" w:rsidRDefault="00F4429E" w:rsidP="00811346">
      <w:pPr>
        <w:pStyle w:val="Text1"/>
        <w:ind w:left="0"/>
        <w:jc w:val="left"/>
      </w:pPr>
      <w:r>
        <w:rPr>
          <w:noProof/>
        </w:rPr>
        <w:t>If yes, please give details and give reference to the relevant EU legislation (1).</w:t>
      </w:r>
    </w:p>
    <w:p w:rsidR="00510F47" w:rsidRDefault="00510F47" w:rsidP="00811346">
      <w:pPr>
        <w:pStyle w:val="Text1"/>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7"/>
      </w:tblGrid>
      <w:tr w:rsidR="005C5B28" w:rsidTr="00811346">
        <w:tc>
          <w:tcPr>
            <w:tcW w:w="0" w:type="auto"/>
            <w:shd w:val="clear" w:color="auto" w:fill="auto"/>
          </w:tcPr>
          <w:p w:rsidR="00510F47" w:rsidRDefault="00510F47" w:rsidP="00811346">
            <w:pPr>
              <w:pStyle w:val="Text1"/>
              <w:ind w:left="0"/>
              <w:jc w:val="left"/>
            </w:pPr>
          </w:p>
        </w:tc>
      </w:tr>
    </w:tbl>
    <w:p w:rsidR="00510F47" w:rsidRDefault="00510F47" w:rsidP="00811346">
      <w:pPr>
        <w:pStyle w:val="Text1"/>
        <w:ind w:left="0"/>
        <w:jc w:val="left"/>
      </w:pPr>
    </w:p>
    <w:p w:rsidR="00510F47" w:rsidRDefault="00F4429E" w:rsidP="00811346">
      <w:pPr>
        <w:pStyle w:val="Text1"/>
        <w:ind w:left="0"/>
        <w:jc w:val="left"/>
      </w:pPr>
      <w:r>
        <w:rPr>
          <w:noProof/>
        </w:rPr>
        <w:t>(1) For energy: is the project defined as project of common interest under Regulation No 347/2013 on Guidelines for trans-European energy infrastructure and repealing Decision No 1364/2006/EC and amending Regulations (EC) No 713/2009, (EC) No 714/2009 and (EC) No 715/2009? For transport: is the project covered under Regulation (EU) No 1315/2013 on Union guidelines for the development of the trans-European transport network and repealing Decision No 661/2010/EU?</w:t>
      </w:r>
    </w:p>
    <w:p w:rsidR="00510F47" w:rsidRDefault="00510F47" w:rsidP="00811346">
      <w:pPr>
        <w:pStyle w:val="Text1"/>
        <w:ind w:left="0"/>
        <w:jc w:val="left"/>
      </w:pPr>
    </w:p>
    <w:p w:rsidR="00510F47" w:rsidRDefault="00F4429E" w:rsidP="00811346">
      <w:pPr>
        <w:pStyle w:val="Text1"/>
        <w:ind w:left="0"/>
        <w:jc w:val="left"/>
      </w:pPr>
      <w:r>
        <w:rPr>
          <w:noProof/>
        </w:rPr>
        <w:t>B.3.6 In case of productive investments is this investment</w:t>
      </w:r>
      <w:r>
        <w:t>:</w:t>
      </w:r>
    </w:p>
    <w:p w:rsidR="00510F47" w:rsidRDefault="00510F47" w:rsidP="00811346">
      <w:pPr>
        <w:pStyle w:val="Text1"/>
        <w:ind w:left="0"/>
        <w:jc w:val="left"/>
      </w:pPr>
    </w:p>
    <w:p w:rsidR="00510F47" w:rsidRDefault="00F4429E" w:rsidP="00811346">
      <w:pPr>
        <w:pStyle w:val="Text1"/>
        <w:ind w:left="0"/>
        <w:jc w:val="left"/>
      </w:pPr>
      <w:r>
        <w:rPr>
          <w:noProof/>
        </w:rPr>
        <w:t>(i) covered under Article 3(1)(a) of Regulation (EU) No 1301/2013 of the European Parliament and of the Council (1)?</w:t>
      </w:r>
    </w:p>
    <w:p w:rsidR="00510F47" w:rsidRDefault="00510F47" w:rsidP="00811346">
      <w:pPr>
        <w:autoSpaceDE w:val="0"/>
        <w:autoSpaceDN w:val="0"/>
        <w:adjustRightInd w:val="0"/>
        <w:spacing w:before="0" w:after="0"/>
        <w:jc w:val="left"/>
      </w:pPr>
    </w:p>
    <w:p w:rsidR="00510F47" w:rsidRPr="00BE4851" w:rsidRDefault="00F4429E" w:rsidP="00811346">
      <w:pPr>
        <w:autoSpaceDE w:val="0"/>
        <w:autoSpaceDN w:val="0"/>
        <w:adjustRightInd w:val="0"/>
        <w:spacing w:before="0" w:after="0"/>
        <w:jc w:val="left"/>
        <w:rPr>
          <w:rFonts w:ascii="MS Shell Dlg 2" w:hAnsi="MS Shell Dlg 2" w:cs="MS Shell Dlg 2"/>
          <w:sz w:val="17"/>
          <w:szCs w:val="17"/>
          <w:lang w:eastAsia="en-GB"/>
        </w:rPr>
      </w:pPr>
      <w:r w:rsidRPr="00BE4851">
        <w:tab/>
      </w:r>
      <w:r w:rsidRPr="00BE4851">
        <w:tab/>
      </w:r>
      <w:r w:rsidRPr="00BE4851">
        <w:tab/>
      </w:r>
      <w:r w:rsidRPr="00BE4851">
        <w:rPr>
          <w:noProof/>
        </w:rPr>
        <w:t>Yes</w:t>
      </w:r>
      <w:r w:rsidRPr="00BE4851">
        <w:tab/>
      </w:r>
      <w:r w:rsidRPr="00BE4851">
        <w:rPr>
          <w:rFonts w:ascii="Wingdings" w:hAnsi="Wingdings" w:cs="Wingdings"/>
          <w:sz w:val="26"/>
          <w:szCs w:val="26"/>
          <w:lang w:eastAsia="en-GB"/>
        </w:rPr>
        <w:sym w:font="Wingdings" w:char="F06F"/>
      </w:r>
      <w:r w:rsidRPr="00BE4851">
        <w:tab/>
      </w:r>
      <w:r w:rsidRPr="00BE4851">
        <w:tab/>
      </w:r>
      <w:r w:rsidRPr="00BE4851">
        <w:rPr>
          <w:noProof/>
        </w:rPr>
        <w:t>No</w:t>
      </w:r>
      <w:r w:rsidRPr="00BE4851">
        <w:t xml:space="preserve"> </w:t>
      </w:r>
      <w:r w:rsidRPr="00BE4851">
        <w:tab/>
      </w:r>
      <w:r w:rsidR="002B180B" w:rsidRPr="00BE4851">
        <w:rPr>
          <w:rFonts w:ascii="Wingdings" w:hAnsi="Wingdings" w:cs="Wingdings"/>
          <w:sz w:val="26"/>
          <w:szCs w:val="26"/>
          <w:lang w:eastAsia="en-GB"/>
        </w:rPr>
        <w:sym w:font="Wingdings" w:char="F06F"/>
      </w:r>
    </w:p>
    <w:p w:rsidR="00510F47" w:rsidRDefault="00510F47" w:rsidP="00811346">
      <w:pPr>
        <w:pStyle w:val="Text1"/>
        <w:ind w:left="0"/>
        <w:jc w:val="left"/>
      </w:pPr>
    </w:p>
    <w:p w:rsidR="00510F47" w:rsidRDefault="00F4429E" w:rsidP="00811346">
      <w:pPr>
        <w:pStyle w:val="Text1"/>
        <w:ind w:left="0"/>
        <w:jc w:val="left"/>
      </w:pPr>
      <w:r>
        <w:rPr>
          <w:noProof/>
        </w:rPr>
        <w:lastRenderedPageBreak/>
        <w:t>If yes, please, explain how it contributes to creating and safeguarding jobs (notably for young people)</w:t>
      </w:r>
    </w:p>
    <w:p w:rsidR="00510F47" w:rsidRDefault="00510F47" w:rsidP="00811346">
      <w:pPr>
        <w:pStyle w:val="Text1"/>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7"/>
      </w:tblGrid>
      <w:tr w:rsidR="005C5B28" w:rsidTr="00811346">
        <w:tc>
          <w:tcPr>
            <w:tcW w:w="0" w:type="auto"/>
            <w:shd w:val="clear" w:color="auto" w:fill="auto"/>
          </w:tcPr>
          <w:p w:rsidR="00510F47" w:rsidRDefault="00510F47" w:rsidP="00811346">
            <w:pPr>
              <w:pStyle w:val="Text1"/>
              <w:ind w:left="0"/>
              <w:jc w:val="left"/>
            </w:pPr>
          </w:p>
        </w:tc>
      </w:tr>
    </w:tbl>
    <w:p w:rsidR="00510F47" w:rsidRDefault="00510F47" w:rsidP="00811346">
      <w:pPr>
        <w:pStyle w:val="Text1"/>
        <w:ind w:left="0"/>
        <w:jc w:val="left"/>
      </w:pPr>
    </w:p>
    <w:p w:rsidR="00510F47" w:rsidRDefault="00F4429E" w:rsidP="00811346">
      <w:pPr>
        <w:pStyle w:val="Text1"/>
        <w:keepNext/>
        <w:keepLines/>
        <w:ind w:left="0"/>
        <w:jc w:val="left"/>
      </w:pPr>
      <w:r>
        <w:rPr>
          <w:noProof/>
        </w:rPr>
        <w:t>(ii) covered under Article 3(1)(b) of Regulation (EU) No 1301/2013?</w:t>
      </w:r>
    </w:p>
    <w:p w:rsidR="00510F47" w:rsidRDefault="00510F47" w:rsidP="00811346">
      <w:pPr>
        <w:pStyle w:val="Text1"/>
        <w:keepNext/>
        <w:keepLines/>
        <w:ind w:left="0"/>
        <w:jc w:val="left"/>
      </w:pPr>
    </w:p>
    <w:p w:rsidR="00510F47" w:rsidRPr="00BE4851" w:rsidRDefault="00F4429E" w:rsidP="00811346">
      <w:pPr>
        <w:keepNext/>
        <w:keepLines/>
        <w:autoSpaceDE w:val="0"/>
        <w:autoSpaceDN w:val="0"/>
        <w:adjustRightInd w:val="0"/>
        <w:spacing w:before="0" w:after="0"/>
        <w:jc w:val="left"/>
        <w:rPr>
          <w:rFonts w:ascii="MS Shell Dlg 2" w:hAnsi="MS Shell Dlg 2" w:cs="MS Shell Dlg 2"/>
          <w:sz w:val="17"/>
          <w:szCs w:val="17"/>
          <w:lang w:eastAsia="en-GB"/>
        </w:rPr>
      </w:pPr>
      <w:r w:rsidRPr="00BE4851">
        <w:tab/>
      </w:r>
      <w:r w:rsidRPr="00BE4851">
        <w:tab/>
      </w:r>
      <w:r w:rsidRPr="00BE4851">
        <w:tab/>
      </w:r>
      <w:r w:rsidRPr="00BE4851">
        <w:rPr>
          <w:noProof/>
        </w:rPr>
        <w:t>Yes</w:t>
      </w:r>
      <w:r w:rsidRPr="00BE4851">
        <w:tab/>
      </w:r>
      <w:r w:rsidRPr="00BE4851">
        <w:rPr>
          <w:rFonts w:ascii="Wingdings" w:hAnsi="Wingdings" w:cs="Wingdings"/>
          <w:sz w:val="26"/>
          <w:szCs w:val="26"/>
          <w:lang w:eastAsia="en-GB"/>
        </w:rPr>
        <w:sym w:font="Wingdings" w:char="F06F"/>
      </w:r>
      <w:r w:rsidRPr="00BE4851">
        <w:tab/>
      </w:r>
      <w:r w:rsidRPr="00BE4851">
        <w:tab/>
      </w:r>
      <w:r w:rsidRPr="00BE4851">
        <w:rPr>
          <w:noProof/>
        </w:rPr>
        <w:t>No</w:t>
      </w:r>
      <w:r w:rsidRPr="00BE4851">
        <w:t xml:space="preserve"> </w:t>
      </w:r>
      <w:r w:rsidRPr="00BE4851">
        <w:tab/>
      </w:r>
      <w:r w:rsidR="002B180B" w:rsidRPr="00BE4851">
        <w:rPr>
          <w:rFonts w:ascii="Wingdings" w:hAnsi="Wingdings" w:cs="Wingdings"/>
          <w:sz w:val="26"/>
          <w:szCs w:val="26"/>
          <w:lang w:eastAsia="en-GB"/>
        </w:rPr>
        <w:sym w:font="Wingdings" w:char="F06F"/>
      </w:r>
    </w:p>
    <w:p w:rsidR="00510F47" w:rsidRDefault="00510F47" w:rsidP="00811346">
      <w:pPr>
        <w:pStyle w:val="Text1"/>
        <w:keepNext/>
        <w:keepLines/>
        <w:ind w:left="0"/>
        <w:jc w:val="left"/>
      </w:pPr>
    </w:p>
    <w:p w:rsidR="00510F47" w:rsidRDefault="00F4429E" w:rsidP="00811346">
      <w:pPr>
        <w:pStyle w:val="Text1"/>
        <w:keepNext/>
        <w:keepLines/>
        <w:ind w:left="0"/>
        <w:jc w:val="left"/>
      </w:pPr>
      <w:r>
        <w:rPr>
          <w:noProof/>
        </w:rPr>
        <w:t>If yes, please, explain how it contributes to the investment priorities set out in Article 5(1) and (4) Regulation (EU) No 1301/2013, and, if that investment involves cooperation between large enterprises and SMEs, how it contributes to investment priorities in Article 5(2) of that Regulation.</w:t>
      </w:r>
    </w:p>
    <w:p w:rsidR="00510F47" w:rsidRDefault="00510F47" w:rsidP="00811346">
      <w:pPr>
        <w:pStyle w:val="Text1"/>
        <w:keepNext/>
        <w:keepLines/>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7"/>
      </w:tblGrid>
      <w:tr w:rsidR="005C5B28" w:rsidTr="00811346">
        <w:tc>
          <w:tcPr>
            <w:tcW w:w="0" w:type="auto"/>
            <w:shd w:val="clear" w:color="auto" w:fill="auto"/>
          </w:tcPr>
          <w:p w:rsidR="00510F47" w:rsidRDefault="00510F47" w:rsidP="00811346">
            <w:pPr>
              <w:pStyle w:val="Text1"/>
              <w:keepNext/>
              <w:keepLines/>
              <w:ind w:left="0"/>
              <w:jc w:val="left"/>
            </w:pPr>
          </w:p>
        </w:tc>
      </w:tr>
    </w:tbl>
    <w:p w:rsidR="00510F47" w:rsidRDefault="00510F47" w:rsidP="00811346">
      <w:pPr>
        <w:pStyle w:val="Text1"/>
        <w:ind w:left="0"/>
        <w:jc w:val="left"/>
      </w:pPr>
    </w:p>
    <w:p w:rsidR="00510F47" w:rsidRDefault="00F4429E" w:rsidP="00811346">
      <w:pPr>
        <w:pStyle w:val="Text1"/>
        <w:ind w:left="0"/>
        <w:jc w:val="left"/>
      </w:pPr>
      <w:r>
        <w:rPr>
          <w:noProof/>
        </w:rPr>
        <w:t>(1) Regulation (EU) No 1301/2013 of the European Parliament and of the Council 17 December 2013 on the European Regional Development Fund and on specific provisions concerning the Investment for growth and jobs goal and repealing Regulation (EC) No 1080/2006 (OJ L 347, 20.12.2013, p. 289).</w:t>
      </w:r>
    </w:p>
    <w:p w:rsidR="00510F47" w:rsidRDefault="00510F47" w:rsidP="00811346">
      <w:pPr>
        <w:pStyle w:val="Text1"/>
        <w:ind w:left="0"/>
        <w:jc w:val="left"/>
      </w:pPr>
    </w:p>
    <w:p w:rsidR="00510F47" w:rsidRDefault="00F4429E" w:rsidP="00811346">
      <w:pPr>
        <w:pStyle w:val="Heading2"/>
        <w:numPr>
          <w:ilvl w:val="0"/>
          <w:numId w:val="0"/>
        </w:numPr>
        <w:jc w:val="left"/>
        <w:rPr>
          <w:b w:val="0"/>
        </w:rPr>
      </w:pPr>
      <w:r>
        <w:br w:type="page"/>
      </w:r>
      <w:bookmarkStart w:id="12" w:name="_Toc256000011"/>
      <w:r>
        <w:rPr>
          <w:noProof/>
        </w:rPr>
        <w:lastRenderedPageBreak/>
        <w:t>B.4. Project objectives and its consistency with the relevant priority axes of the operational programme or operational programmes concerned, and its expected contribution to achieving the specific objectives and results of those priority axes and the expected contribution to socio-economic development of the area covered by the operational programme.</w:t>
      </w:r>
      <w:bookmarkEnd w:id="12"/>
    </w:p>
    <w:p w:rsidR="00510F47" w:rsidRDefault="00510F47" w:rsidP="00811346">
      <w:pPr>
        <w:pStyle w:val="Text1"/>
        <w:ind w:left="0"/>
      </w:pPr>
    </w:p>
    <w:p w:rsidR="00510F47" w:rsidRDefault="00F4429E" w:rsidP="00811346">
      <w:pPr>
        <w:pStyle w:val="Text1"/>
        <w:ind w:left="0"/>
      </w:pPr>
      <w:r>
        <w:rPr>
          <w:noProof/>
        </w:rPr>
        <w:t>B.4.1 What are the main project objectives? Please list them here and give short explanation</w:t>
      </w:r>
    </w:p>
    <w:p w:rsidR="00510F47" w:rsidRDefault="00510F47" w:rsidP="00811346">
      <w:pPr>
        <w:pStyle w:val="Text1"/>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7"/>
      </w:tblGrid>
      <w:tr w:rsidR="005C5B28" w:rsidTr="00811346">
        <w:tc>
          <w:tcPr>
            <w:tcW w:w="0" w:type="auto"/>
            <w:shd w:val="clear" w:color="auto" w:fill="auto"/>
          </w:tcPr>
          <w:p w:rsidR="00510F47" w:rsidRDefault="00510F47" w:rsidP="00811346">
            <w:pPr>
              <w:pStyle w:val="Text1"/>
              <w:ind w:left="0"/>
            </w:pPr>
          </w:p>
        </w:tc>
      </w:tr>
    </w:tbl>
    <w:p w:rsidR="00510F47" w:rsidRDefault="00510F47" w:rsidP="00811346">
      <w:pPr>
        <w:pStyle w:val="Text1"/>
        <w:ind w:left="0"/>
      </w:pPr>
    </w:p>
    <w:p w:rsidR="00510F47" w:rsidRDefault="00F4429E" w:rsidP="00811346">
      <w:pPr>
        <w:pStyle w:val="Text1"/>
        <w:ind w:left="0"/>
      </w:pPr>
      <w:r>
        <w:rPr>
          <w:noProof/>
        </w:rPr>
        <w:t>B.4.2 Please give details on the project's consistency with the relevant priority axes of the operational programme or operational programmes and its expected contribution to achieving the result indicators under the specific objectives of those priority axes</w:t>
      </w:r>
    </w:p>
    <w:p w:rsidR="00510F47" w:rsidRDefault="00510F47" w:rsidP="00811346">
      <w:pPr>
        <w:pStyle w:val="Text1"/>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7"/>
      </w:tblGrid>
      <w:tr w:rsidR="005C5B28" w:rsidTr="00811346">
        <w:tc>
          <w:tcPr>
            <w:tcW w:w="0" w:type="auto"/>
            <w:shd w:val="clear" w:color="auto" w:fill="auto"/>
          </w:tcPr>
          <w:p w:rsidR="00510F47" w:rsidRDefault="00510F47" w:rsidP="00811346">
            <w:pPr>
              <w:pStyle w:val="Text1"/>
              <w:ind w:left="0"/>
            </w:pPr>
          </w:p>
        </w:tc>
      </w:tr>
    </w:tbl>
    <w:p w:rsidR="00510F47" w:rsidRDefault="00510F47" w:rsidP="00811346">
      <w:pPr>
        <w:pStyle w:val="Text1"/>
        <w:ind w:left="0"/>
      </w:pPr>
    </w:p>
    <w:p w:rsidR="00510F47" w:rsidRDefault="00F4429E" w:rsidP="00811346">
      <w:pPr>
        <w:pStyle w:val="Text1"/>
        <w:ind w:left="0"/>
      </w:pPr>
      <w:r>
        <w:rPr>
          <w:noProof/>
        </w:rPr>
        <w:t>B.4.3 Please explain how the project will contribute to socio-economic development of the area covered by the operational programme</w:t>
      </w:r>
    </w:p>
    <w:p w:rsidR="00510F47" w:rsidRDefault="00510F47" w:rsidP="00811346">
      <w:pPr>
        <w:pStyle w:val="Text1"/>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7"/>
      </w:tblGrid>
      <w:tr w:rsidR="005C5B28" w:rsidTr="00811346">
        <w:tc>
          <w:tcPr>
            <w:tcW w:w="0" w:type="auto"/>
            <w:shd w:val="clear" w:color="auto" w:fill="auto"/>
          </w:tcPr>
          <w:p w:rsidR="00510F47" w:rsidRDefault="00510F47" w:rsidP="00811346">
            <w:pPr>
              <w:pStyle w:val="Text1"/>
              <w:ind w:left="0"/>
            </w:pPr>
          </w:p>
        </w:tc>
      </w:tr>
    </w:tbl>
    <w:p w:rsidR="00510F47" w:rsidRDefault="00510F47" w:rsidP="00811346">
      <w:pPr>
        <w:pStyle w:val="Text1"/>
        <w:ind w:left="0"/>
      </w:pPr>
    </w:p>
    <w:p w:rsidR="00510F47" w:rsidRDefault="00F4429E" w:rsidP="00811346">
      <w:pPr>
        <w:pStyle w:val="Text1"/>
        <w:ind w:left="0"/>
      </w:pPr>
      <w:r>
        <w:rPr>
          <w:noProof/>
        </w:rPr>
        <w:t>B.4.4 Please explain what measures have been planned/taken by the beneficiary to ensure optimal utilisation of the infrastructure in the operation phase</w:t>
      </w:r>
    </w:p>
    <w:p w:rsidR="00510F47" w:rsidRDefault="00510F47" w:rsidP="00811346">
      <w:pPr>
        <w:pStyle w:val="Text1"/>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7"/>
      </w:tblGrid>
      <w:tr w:rsidR="005C5B28" w:rsidTr="00811346">
        <w:tc>
          <w:tcPr>
            <w:tcW w:w="0" w:type="auto"/>
            <w:shd w:val="clear" w:color="auto" w:fill="auto"/>
          </w:tcPr>
          <w:p w:rsidR="00510F47" w:rsidRDefault="00510F47" w:rsidP="00811346">
            <w:pPr>
              <w:pStyle w:val="Text1"/>
              <w:ind w:left="0"/>
            </w:pPr>
          </w:p>
        </w:tc>
      </w:tr>
    </w:tbl>
    <w:p w:rsidR="00510F47" w:rsidRDefault="00510F47" w:rsidP="00811346">
      <w:pPr>
        <w:pStyle w:val="Text1"/>
        <w:ind w:left="0"/>
      </w:pPr>
    </w:p>
    <w:p w:rsidR="00510F47" w:rsidRDefault="00510F47" w:rsidP="00811346">
      <w:pPr>
        <w:pStyle w:val="Heading1"/>
        <w:numPr>
          <w:ilvl w:val="0"/>
          <w:numId w:val="0"/>
        </w:numPr>
        <w:sectPr w:rsidR="00510F47" w:rsidSect="00811346">
          <w:headerReference w:type="even" r:id="rId7"/>
          <w:headerReference w:type="default" r:id="rId8"/>
          <w:footerReference w:type="even" r:id="rId9"/>
          <w:footerReference w:type="default" r:id="rId10"/>
          <w:headerReference w:type="first" r:id="rId11"/>
          <w:footerReference w:type="first" r:id="rId12"/>
          <w:pgSz w:w="11906" w:h="16838"/>
          <w:pgMar w:top="567" w:right="851" w:bottom="567" w:left="1134" w:header="709" w:footer="709" w:gutter="0"/>
          <w:cols w:space="708"/>
          <w:docGrid w:linePitch="360"/>
        </w:sectPr>
      </w:pPr>
    </w:p>
    <w:p w:rsidR="00510F47" w:rsidRDefault="00F4429E" w:rsidP="00811346">
      <w:pPr>
        <w:pStyle w:val="Heading1"/>
        <w:numPr>
          <w:ilvl w:val="0"/>
          <w:numId w:val="0"/>
        </w:numPr>
      </w:pPr>
      <w:bookmarkStart w:id="13" w:name="_Toc256000012"/>
      <w:r>
        <w:rPr>
          <w:noProof/>
        </w:rPr>
        <w:lastRenderedPageBreak/>
        <w:t>C. TOTAL COST AND TOTAL ELIGIBLE COST</w:t>
      </w:r>
      <w:bookmarkEnd w:id="13"/>
    </w:p>
    <w:p w:rsidR="00510F47" w:rsidRDefault="00510F47" w:rsidP="00811346">
      <w:pPr>
        <w:pStyle w:val="Text1"/>
        <w:ind w:left="0"/>
      </w:pPr>
    </w:p>
    <w:p w:rsidR="00510F47" w:rsidRDefault="00F4429E" w:rsidP="00811346">
      <w:pPr>
        <w:pStyle w:val="Heading2"/>
        <w:numPr>
          <w:ilvl w:val="0"/>
          <w:numId w:val="0"/>
        </w:numPr>
        <w:rPr>
          <w:b w:val="0"/>
        </w:rPr>
      </w:pPr>
      <w:bookmarkStart w:id="14" w:name="_Toc256000013"/>
      <w:r>
        <w:rPr>
          <w:noProof/>
        </w:rPr>
        <w:t>C.1. Please complete table below taking into account the following</w:t>
      </w:r>
      <w:bookmarkEnd w:id="14"/>
    </w:p>
    <w:p w:rsidR="00510F47" w:rsidRDefault="00F4429E" w:rsidP="00811346">
      <w:pPr>
        <w:pStyle w:val="Text1"/>
        <w:spacing w:before="240"/>
        <w:ind w:left="0"/>
      </w:pPr>
      <w:r>
        <w:rPr>
          <w:noProof/>
        </w:rPr>
        <w:t>(1) Ineligible costs comprise (i) expenditure outside the eligibility period, (ii) expenditure ineligible under applicable EU and national rules, (iii) other expenditure not presented for co-financing. NB: The starting date for eligibility of expenditure is the date of submission of the operational programme to the Commission or 1 January 2014, whichever is the earlier (Unless project specific rules must apply e.g. state aid).</w:t>
      </w:r>
    </w:p>
    <w:p w:rsidR="00510F47" w:rsidRPr="00A56ECB" w:rsidRDefault="00F4429E" w:rsidP="00811346">
      <w:pPr>
        <w:pStyle w:val="Text1"/>
        <w:ind w:left="0"/>
      </w:pPr>
      <w:r>
        <w:rPr>
          <w:noProof/>
        </w:rPr>
        <w:t>(2) Contingencies should not exceed 10 % of total cost net of contingencies. These contingencies may be included in the total eligible costs used to calculate the planned contribution of the funds.</w:t>
      </w:r>
    </w:p>
    <w:p w:rsidR="00510F47" w:rsidRPr="00A56ECB" w:rsidRDefault="00F4429E" w:rsidP="00811346">
      <w:pPr>
        <w:pStyle w:val="Text1"/>
        <w:ind w:left="0"/>
      </w:pPr>
      <w:r>
        <w:rPr>
          <w:noProof/>
        </w:rPr>
        <w:t>(3) A price adjustment may be included, where relevant, to cover expected inflation where the eligible cost values are in constant prices.</w:t>
      </w:r>
    </w:p>
    <w:p w:rsidR="00510F47" w:rsidRPr="00A56ECB" w:rsidRDefault="00F4429E" w:rsidP="00811346">
      <w:pPr>
        <w:pStyle w:val="Text1"/>
        <w:ind w:left="0"/>
      </w:pPr>
      <w:r>
        <w:rPr>
          <w:noProof/>
        </w:rPr>
        <w:t>(4) Recoverable VAT is ineligible. Where VAT is considered eligible, please give reasons.</w:t>
      </w:r>
    </w:p>
    <w:p w:rsidR="00510F47" w:rsidRPr="00A56ECB" w:rsidRDefault="00F4429E" w:rsidP="00811346">
      <w:pPr>
        <w:pStyle w:val="Text1"/>
        <w:ind w:left="0"/>
      </w:pPr>
      <w:r>
        <w:rPr>
          <w:noProof/>
        </w:rPr>
        <w:t>(5) Total cost must include all costs incurred for the project, from planning to supervision and must include VAT regardless of whether it is recoverable or not.</w:t>
      </w:r>
    </w:p>
    <w:p w:rsidR="00510F47" w:rsidRPr="00A56ECB" w:rsidRDefault="00F4429E" w:rsidP="00811346">
      <w:pPr>
        <w:pStyle w:val="Text1"/>
        <w:ind w:left="0"/>
      </w:pPr>
      <w:r>
        <w:rPr>
          <w:noProof/>
        </w:rPr>
        <w:lastRenderedPageBreak/>
        <w:t>(6) The purchase of land not built on and land built on in the amount exceeding 10 % of the total eligible expenditure for the operation concerned in accordance with Article 69(3)(b) of Regulation (EU) No 1303/2013. In exceptional and duly justified cases, a higher percentage may be permitted for operations concerning environmental conservation.</w:t>
      </w:r>
    </w:p>
    <w:p w:rsidR="00510F47" w:rsidRPr="00A56ECB" w:rsidRDefault="00F4429E" w:rsidP="00811346">
      <w:pPr>
        <w:pStyle w:val="Text1"/>
        <w:ind w:left="0"/>
      </w:pPr>
      <w:r>
        <w:rPr>
          <w:noProof/>
        </w:rPr>
        <w:t>(7) Total eligible cost before taking into account of the requirements set out in Article 61 of Regulation (EU) No 1303/2013.</w:t>
      </w:r>
    </w:p>
    <w:p w:rsidR="00510F47" w:rsidRDefault="00510F47" w:rsidP="00811346">
      <w:pPr>
        <w:pStyle w:val="Text1"/>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1"/>
        <w:gridCol w:w="1460"/>
        <w:gridCol w:w="2192"/>
        <w:gridCol w:w="2764"/>
        <w:gridCol w:w="3101"/>
      </w:tblGrid>
      <w:tr w:rsidR="005C5B28" w:rsidTr="00811346">
        <w:trPr>
          <w:tblHeader/>
        </w:trPr>
        <w:tc>
          <w:tcPr>
            <w:tcW w:w="0" w:type="auto"/>
            <w:shd w:val="clear" w:color="auto" w:fill="auto"/>
          </w:tcPr>
          <w:p w:rsidR="00510F47" w:rsidRPr="001434D0" w:rsidRDefault="00510F47" w:rsidP="00811346">
            <w:pPr>
              <w:pStyle w:val="Text1"/>
              <w:spacing w:before="60" w:after="60"/>
              <w:ind w:left="0"/>
              <w:jc w:val="center"/>
              <w:rPr>
                <w:b/>
                <w:sz w:val="20"/>
                <w:szCs w:val="20"/>
              </w:rPr>
            </w:pPr>
          </w:p>
        </w:tc>
        <w:tc>
          <w:tcPr>
            <w:tcW w:w="0" w:type="auto"/>
            <w:shd w:val="clear" w:color="auto" w:fill="auto"/>
          </w:tcPr>
          <w:p w:rsidR="00510F47" w:rsidRPr="001434D0" w:rsidRDefault="00F4429E" w:rsidP="00811346">
            <w:pPr>
              <w:pStyle w:val="Text1"/>
              <w:spacing w:before="60" w:after="60"/>
              <w:ind w:left="0"/>
              <w:jc w:val="center"/>
              <w:rPr>
                <w:b/>
                <w:sz w:val="20"/>
                <w:szCs w:val="20"/>
              </w:rPr>
            </w:pPr>
            <w:r w:rsidRPr="001434D0">
              <w:rPr>
                <w:b/>
                <w:noProof/>
                <w:sz w:val="20"/>
                <w:szCs w:val="20"/>
              </w:rPr>
              <w:t>Total cost (A)</w:t>
            </w:r>
          </w:p>
        </w:tc>
        <w:tc>
          <w:tcPr>
            <w:tcW w:w="0" w:type="auto"/>
            <w:shd w:val="clear" w:color="auto" w:fill="auto"/>
          </w:tcPr>
          <w:p w:rsidR="00510F47" w:rsidRPr="001434D0" w:rsidRDefault="00F4429E" w:rsidP="00811346">
            <w:pPr>
              <w:pStyle w:val="Text1"/>
              <w:spacing w:before="60" w:after="60"/>
              <w:ind w:left="0"/>
              <w:jc w:val="center"/>
              <w:rPr>
                <w:b/>
                <w:sz w:val="20"/>
                <w:szCs w:val="20"/>
              </w:rPr>
            </w:pPr>
            <w:r w:rsidRPr="001434D0">
              <w:rPr>
                <w:b/>
                <w:noProof/>
                <w:sz w:val="20"/>
                <w:szCs w:val="20"/>
              </w:rPr>
              <w:t>Ineligible costs (1) (B)</w:t>
            </w:r>
          </w:p>
        </w:tc>
        <w:tc>
          <w:tcPr>
            <w:tcW w:w="0" w:type="auto"/>
            <w:shd w:val="clear" w:color="auto" w:fill="auto"/>
          </w:tcPr>
          <w:p w:rsidR="00510F47" w:rsidRPr="001434D0" w:rsidRDefault="00F4429E" w:rsidP="00811346">
            <w:pPr>
              <w:pStyle w:val="Text1"/>
              <w:spacing w:before="60" w:after="60"/>
              <w:ind w:left="0"/>
              <w:jc w:val="center"/>
              <w:rPr>
                <w:b/>
                <w:sz w:val="20"/>
                <w:szCs w:val="20"/>
              </w:rPr>
            </w:pPr>
            <w:r w:rsidRPr="001434D0">
              <w:rPr>
                <w:b/>
                <w:noProof/>
                <w:sz w:val="20"/>
                <w:szCs w:val="20"/>
              </w:rPr>
              <w:t>Eligible costs (C) = (A) – (B)</w:t>
            </w:r>
          </w:p>
        </w:tc>
        <w:tc>
          <w:tcPr>
            <w:tcW w:w="0" w:type="auto"/>
            <w:shd w:val="clear" w:color="auto" w:fill="auto"/>
          </w:tcPr>
          <w:p w:rsidR="00510F47" w:rsidRPr="001434D0" w:rsidRDefault="00F4429E" w:rsidP="00811346">
            <w:pPr>
              <w:pStyle w:val="Text1"/>
              <w:spacing w:before="60" w:after="60"/>
              <w:ind w:left="0"/>
              <w:jc w:val="center"/>
              <w:rPr>
                <w:b/>
                <w:sz w:val="20"/>
                <w:szCs w:val="20"/>
              </w:rPr>
            </w:pPr>
            <w:r w:rsidRPr="001434D0">
              <w:rPr>
                <w:b/>
                <w:noProof/>
                <w:sz w:val="20"/>
                <w:szCs w:val="20"/>
              </w:rPr>
              <w:t>Percentage of total eligible costs</w:t>
            </w:r>
          </w:p>
        </w:tc>
      </w:tr>
      <w:tr w:rsidR="005C5B28" w:rsidTr="00811346">
        <w:tc>
          <w:tcPr>
            <w:tcW w:w="0" w:type="auto"/>
            <w:shd w:val="clear" w:color="auto" w:fill="auto"/>
          </w:tcPr>
          <w:p w:rsidR="00510F47" w:rsidRPr="001434D0" w:rsidRDefault="00F4429E" w:rsidP="00811346">
            <w:pPr>
              <w:pStyle w:val="Text1"/>
              <w:spacing w:before="60" w:after="60"/>
              <w:ind w:left="0"/>
              <w:jc w:val="left"/>
              <w:rPr>
                <w:sz w:val="20"/>
                <w:szCs w:val="20"/>
              </w:rPr>
            </w:pPr>
            <w:r w:rsidRPr="001434D0">
              <w:rPr>
                <w:noProof/>
                <w:sz w:val="20"/>
                <w:szCs w:val="20"/>
              </w:rPr>
              <w:t>01</w:t>
            </w:r>
            <w:r w:rsidRPr="001434D0">
              <w:rPr>
                <w:sz w:val="20"/>
                <w:szCs w:val="20"/>
              </w:rPr>
              <w:t xml:space="preserve"> - </w:t>
            </w:r>
            <w:r w:rsidRPr="001434D0">
              <w:rPr>
                <w:noProof/>
                <w:sz w:val="20"/>
                <w:szCs w:val="20"/>
              </w:rPr>
              <w:t>Planning/design fees</w:t>
            </w:r>
          </w:p>
        </w:tc>
        <w:tc>
          <w:tcPr>
            <w:tcW w:w="0" w:type="auto"/>
            <w:shd w:val="clear" w:color="auto" w:fill="auto"/>
          </w:tcPr>
          <w:p w:rsidR="00510F47" w:rsidRPr="001434D0" w:rsidRDefault="00510F47" w:rsidP="00811346">
            <w:pPr>
              <w:pStyle w:val="Text1"/>
              <w:spacing w:before="60" w:after="60"/>
              <w:ind w:left="0"/>
              <w:jc w:val="right"/>
              <w:rPr>
                <w:sz w:val="20"/>
                <w:szCs w:val="20"/>
              </w:rPr>
            </w:pPr>
          </w:p>
        </w:tc>
        <w:tc>
          <w:tcPr>
            <w:tcW w:w="0" w:type="auto"/>
            <w:shd w:val="clear" w:color="auto" w:fill="auto"/>
          </w:tcPr>
          <w:p w:rsidR="00510F47" w:rsidRPr="001434D0" w:rsidRDefault="00510F47" w:rsidP="00811346">
            <w:pPr>
              <w:pStyle w:val="Text1"/>
              <w:spacing w:before="60" w:after="60"/>
              <w:ind w:left="0"/>
              <w:jc w:val="right"/>
              <w:rPr>
                <w:sz w:val="20"/>
                <w:szCs w:val="20"/>
              </w:rPr>
            </w:pPr>
          </w:p>
        </w:tc>
        <w:tc>
          <w:tcPr>
            <w:tcW w:w="0" w:type="auto"/>
            <w:shd w:val="clear" w:color="auto" w:fill="auto"/>
          </w:tcPr>
          <w:p w:rsidR="00510F47" w:rsidRPr="001434D0" w:rsidRDefault="00510F47" w:rsidP="00811346">
            <w:pPr>
              <w:pStyle w:val="Text1"/>
              <w:spacing w:before="60" w:after="60"/>
              <w:ind w:left="0"/>
              <w:jc w:val="right"/>
              <w:rPr>
                <w:sz w:val="20"/>
                <w:szCs w:val="20"/>
              </w:rPr>
            </w:pPr>
          </w:p>
        </w:tc>
        <w:tc>
          <w:tcPr>
            <w:tcW w:w="0" w:type="auto"/>
            <w:shd w:val="clear" w:color="auto" w:fill="auto"/>
          </w:tcPr>
          <w:p w:rsidR="00510F47" w:rsidRPr="001434D0" w:rsidRDefault="00510F47" w:rsidP="00811346">
            <w:pPr>
              <w:pStyle w:val="Text1"/>
              <w:spacing w:before="60" w:after="60"/>
              <w:ind w:left="0"/>
              <w:jc w:val="right"/>
              <w:rPr>
                <w:sz w:val="20"/>
                <w:szCs w:val="20"/>
              </w:rPr>
            </w:pPr>
          </w:p>
        </w:tc>
      </w:tr>
      <w:tr w:rsidR="005C5B28" w:rsidTr="00811346">
        <w:tc>
          <w:tcPr>
            <w:tcW w:w="0" w:type="auto"/>
            <w:shd w:val="clear" w:color="auto" w:fill="auto"/>
          </w:tcPr>
          <w:p w:rsidR="00510F47" w:rsidRPr="001434D0" w:rsidRDefault="00F4429E" w:rsidP="00811346">
            <w:pPr>
              <w:pStyle w:val="Text1"/>
              <w:spacing w:before="60" w:after="60"/>
              <w:ind w:left="0"/>
              <w:jc w:val="left"/>
              <w:rPr>
                <w:sz w:val="20"/>
                <w:szCs w:val="20"/>
              </w:rPr>
            </w:pPr>
            <w:r w:rsidRPr="001434D0">
              <w:rPr>
                <w:noProof/>
                <w:sz w:val="20"/>
                <w:szCs w:val="20"/>
              </w:rPr>
              <w:t>02</w:t>
            </w:r>
            <w:r w:rsidRPr="001434D0">
              <w:rPr>
                <w:sz w:val="20"/>
                <w:szCs w:val="20"/>
              </w:rPr>
              <w:t xml:space="preserve"> - </w:t>
            </w:r>
            <w:r w:rsidRPr="001434D0">
              <w:rPr>
                <w:noProof/>
                <w:sz w:val="20"/>
                <w:szCs w:val="20"/>
              </w:rPr>
              <w:t>Land purchase</w:t>
            </w:r>
          </w:p>
        </w:tc>
        <w:tc>
          <w:tcPr>
            <w:tcW w:w="0" w:type="auto"/>
            <w:shd w:val="clear" w:color="auto" w:fill="auto"/>
          </w:tcPr>
          <w:p w:rsidR="00510F47" w:rsidRPr="001434D0" w:rsidRDefault="00510F47" w:rsidP="00811346">
            <w:pPr>
              <w:pStyle w:val="Text1"/>
              <w:spacing w:before="60" w:after="60"/>
              <w:ind w:left="0"/>
              <w:jc w:val="right"/>
              <w:rPr>
                <w:sz w:val="20"/>
                <w:szCs w:val="20"/>
              </w:rPr>
            </w:pPr>
          </w:p>
        </w:tc>
        <w:tc>
          <w:tcPr>
            <w:tcW w:w="0" w:type="auto"/>
            <w:shd w:val="clear" w:color="auto" w:fill="auto"/>
          </w:tcPr>
          <w:p w:rsidR="00510F47" w:rsidRPr="001434D0" w:rsidRDefault="00510F47" w:rsidP="00811346">
            <w:pPr>
              <w:pStyle w:val="Text1"/>
              <w:spacing w:before="60" w:after="60"/>
              <w:ind w:left="0"/>
              <w:jc w:val="right"/>
              <w:rPr>
                <w:sz w:val="20"/>
                <w:szCs w:val="20"/>
              </w:rPr>
            </w:pPr>
          </w:p>
        </w:tc>
        <w:tc>
          <w:tcPr>
            <w:tcW w:w="0" w:type="auto"/>
            <w:shd w:val="clear" w:color="auto" w:fill="auto"/>
          </w:tcPr>
          <w:p w:rsidR="00510F47" w:rsidRPr="001434D0" w:rsidRDefault="00510F47" w:rsidP="00811346">
            <w:pPr>
              <w:pStyle w:val="Text1"/>
              <w:spacing w:before="60" w:after="60"/>
              <w:ind w:left="0"/>
              <w:jc w:val="right"/>
              <w:rPr>
                <w:sz w:val="20"/>
                <w:szCs w:val="20"/>
              </w:rPr>
            </w:pPr>
          </w:p>
        </w:tc>
        <w:tc>
          <w:tcPr>
            <w:tcW w:w="0" w:type="auto"/>
            <w:shd w:val="clear" w:color="auto" w:fill="auto"/>
          </w:tcPr>
          <w:p w:rsidR="00510F47" w:rsidRPr="001434D0" w:rsidRDefault="00510F47" w:rsidP="00811346">
            <w:pPr>
              <w:pStyle w:val="Text1"/>
              <w:spacing w:before="60" w:after="60"/>
              <w:ind w:left="0"/>
              <w:jc w:val="right"/>
              <w:rPr>
                <w:sz w:val="20"/>
                <w:szCs w:val="20"/>
              </w:rPr>
            </w:pPr>
          </w:p>
        </w:tc>
      </w:tr>
      <w:tr w:rsidR="005C5B28" w:rsidTr="00811346">
        <w:tc>
          <w:tcPr>
            <w:tcW w:w="0" w:type="auto"/>
            <w:shd w:val="clear" w:color="auto" w:fill="auto"/>
          </w:tcPr>
          <w:p w:rsidR="00510F47" w:rsidRPr="001434D0" w:rsidRDefault="00F4429E" w:rsidP="00811346">
            <w:pPr>
              <w:pStyle w:val="Text1"/>
              <w:spacing w:before="60" w:after="60"/>
              <w:ind w:left="0"/>
              <w:jc w:val="left"/>
              <w:rPr>
                <w:sz w:val="20"/>
                <w:szCs w:val="20"/>
              </w:rPr>
            </w:pPr>
            <w:r w:rsidRPr="001434D0">
              <w:rPr>
                <w:noProof/>
                <w:sz w:val="20"/>
                <w:szCs w:val="20"/>
              </w:rPr>
              <w:t>03</w:t>
            </w:r>
            <w:r w:rsidRPr="001434D0">
              <w:rPr>
                <w:sz w:val="20"/>
                <w:szCs w:val="20"/>
              </w:rPr>
              <w:t xml:space="preserve"> - </w:t>
            </w:r>
            <w:r w:rsidRPr="001434D0">
              <w:rPr>
                <w:noProof/>
                <w:sz w:val="20"/>
                <w:szCs w:val="20"/>
              </w:rPr>
              <w:t>Building and construction</w:t>
            </w:r>
          </w:p>
        </w:tc>
        <w:tc>
          <w:tcPr>
            <w:tcW w:w="0" w:type="auto"/>
            <w:shd w:val="clear" w:color="auto" w:fill="auto"/>
          </w:tcPr>
          <w:p w:rsidR="00510F47" w:rsidRPr="001434D0" w:rsidRDefault="00510F47" w:rsidP="00811346">
            <w:pPr>
              <w:pStyle w:val="Text1"/>
              <w:spacing w:before="60" w:after="60"/>
              <w:ind w:left="0"/>
              <w:jc w:val="right"/>
              <w:rPr>
                <w:sz w:val="20"/>
                <w:szCs w:val="20"/>
              </w:rPr>
            </w:pPr>
          </w:p>
        </w:tc>
        <w:tc>
          <w:tcPr>
            <w:tcW w:w="0" w:type="auto"/>
            <w:shd w:val="clear" w:color="auto" w:fill="auto"/>
          </w:tcPr>
          <w:p w:rsidR="00510F47" w:rsidRPr="001434D0" w:rsidRDefault="00510F47" w:rsidP="00811346">
            <w:pPr>
              <w:pStyle w:val="Text1"/>
              <w:spacing w:before="60" w:after="60"/>
              <w:ind w:left="0"/>
              <w:jc w:val="right"/>
              <w:rPr>
                <w:sz w:val="20"/>
                <w:szCs w:val="20"/>
              </w:rPr>
            </w:pPr>
          </w:p>
        </w:tc>
        <w:tc>
          <w:tcPr>
            <w:tcW w:w="0" w:type="auto"/>
            <w:shd w:val="clear" w:color="auto" w:fill="auto"/>
          </w:tcPr>
          <w:p w:rsidR="00510F47" w:rsidRPr="001434D0" w:rsidRDefault="00510F47" w:rsidP="00811346">
            <w:pPr>
              <w:pStyle w:val="Text1"/>
              <w:spacing w:before="60" w:after="60"/>
              <w:ind w:left="0"/>
              <w:jc w:val="right"/>
              <w:rPr>
                <w:sz w:val="20"/>
                <w:szCs w:val="20"/>
              </w:rPr>
            </w:pPr>
          </w:p>
        </w:tc>
        <w:tc>
          <w:tcPr>
            <w:tcW w:w="0" w:type="auto"/>
            <w:shd w:val="clear" w:color="auto" w:fill="auto"/>
          </w:tcPr>
          <w:p w:rsidR="00510F47" w:rsidRPr="001434D0" w:rsidRDefault="00510F47" w:rsidP="00811346">
            <w:pPr>
              <w:pStyle w:val="Text1"/>
              <w:spacing w:before="60" w:after="60"/>
              <w:ind w:left="0"/>
              <w:jc w:val="right"/>
              <w:rPr>
                <w:sz w:val="20"/>
                <w:szCs w:val="20"/>
              </w:rPr>
            </w:pPr>
          </w:p>
        </w:tc>
      </w:tr>
      <w:tr w:rsidR="005C5B28" w:rsidTr="00811346">
        <w:tc>
          <w:tcPr>
            <w:tcW w:w="0" w:type="auto"/>
            <w:shd w:val="clear" w:color="auto" w:fill="auto"/>
          </w:tcPr>
          <w:p w:rsidR="00510F47" w:rsidRPr="001434D0" w:rsidRDefault="00F4429E" w:rsidP="00811346">
            <w:pPr>
              <w:pStyle w:val="Text1"/>
              <w:spacing w:before="60" w:after="60"/>
              <w:ind w:left="0"/>
              <w:jc w:val="left"/>
              <w:rPr>
                <w:sz w:val="20"/>
                <w:szCs w:val="20"/>
              </w:rPr>
            </w:pPr>
            <w:r w:rsidRPr="001434D0">
              <w:rPr>
                <w:noProof/>
                <w:sz w:val="20"/>
                <w:szCs w:val="20"/>
              </w:rPr>
              <w:t>04</w:t>
            </w:r>
            <w:r w:rsidRPr="001434D0">
              <w:rPr>
                <w:sz w:val="20"/>
                <w:szCs w:val="20"/>
              </w:rPr>
              <w:t xml:space="preserve"> - </w:t>
            </w:r>
            <w:r w:rsidRPr="001434D0">
              <w:rPr>
                <w:noProof/>
                <w:sz w:val="20"/>
                <w:szCs w:val="20"/>
              </w:rPr>
              <w:t>Plant and machinery or equipment</w:t>
            </w:r>
          </w:p>
        </w:tc>
        <w:tc>
          <w:tcPr>
            <w:tcW w:w="0" w:type="auto"/>
            <w:shd w:val="clear" w:color="auto" w:fill="auto"/>
          </w:tcPr>
          <w:p w:rsidR="00510F47" w:rsidRPr="001434D0" w:rsidRDefault="00510F47" w:rsidP="00811346">
            <w:pPr>
              <w:pStyle w:val="Text1"/>
              <w:spacing w:before="60" w:after="60"/>
              <w:ind w:left="0"/>
              <w:jc w:val="right"/>
              <w:rPr>
                <w:sz w:val="20"/>
                <w:szCs w:val="20"/>
              </w:rPr>
            </w:pPr>
          </w:p>
        </w:tc>
        <w:tc>
          <w:tcPr>
            <w:tcW w:w="0" w:type="auto"/>
            <w:shd w:val="clear" w:color="auto" w:fill="auto"/>
          </w:tcPr>
          <w:p w:rsidR="00510F47" w:rsidRPr="001434D0" w:rsidRDefault="00510F47" w:rsidP="00811346">
            <w:pPr>
              <w:pStyle w:val="Text1"/>
              <w:spacing w:before="60" w:after="60"/>
              <w:ind w:left="0"/>
              <w:jc w:val="right"/>
              <w:rPr>
                <w:sz w:val="20"/>
                <w:szCs w:val="20"/>
              </w:rPr>
            </w:pPr>
          </w:p>
        </w:tc>
        <w:tc>
          <w:tcPr>
            <w:tcW w:w="0" w:type="auto"/>
            <w:shd w:val="clear" w:color="auto" w:fill="auto"/>
          </w:tcPr>
          <w:p w:rsidR="00510F47" w:rsidRPr="001434D0" w:rsidRDefault="00510F47" w:rsidP="00811346">
            <w:pPr>
              <w:pStyle w:val="Text1"/>
              <w:spacing w:before="60" w:after="60"/>
              <w:ind w:left="0"/>
              <w:jc w:val="right"/>
              <w:rPr>
                <w:sz w:val="20"/>
                <w:szCs w:val="20"/>
              </w:rPr>
            </w:pPr>
          </w:p>
        </w:tc>
        <w:tc>
          <w:tcPr>
            <w:tcW w:w="0" w:type="auto"/>
            <w:shd w:val="clear" w:color="auto" w:fill="auto"/>
          </w:tcPr>
          <w:p w:rsidR="00510F47" w:rsidRPr="001434D0" w:rsidRDefault="00510F47" w:rsidP="00811346">
            <w:pPr>
              <w:pStyle w:val="Text1"/>
              <w:spacing w:before="60" w:after="60"/>
              <w:ind w:left="0"/>
              <w:jc w:val="right"/>
              <w:rPr>
                <w:sz w:val="20"/>
                <w:szCs w:val="20"/>
              </w:rPr>
            </w:pPr>
          </w:p>
        </w:tc>
      </w:tr>
      <w:tr w:rsidR="005C5B28" w:rsidTr="00811346">
        <w:tc>
          <w:tcPr>
            <w:tcW w:w="0" w:type="auto"/>
            <w:shd w:val="clear" w:color="auto" w:fill="auto"/>
          </w:tcPr>
          <w:p w:rsidR="00510F47" w:rsidRPr="001434D0" w:rsidRDefault="00F4429E" w:rsidP="00811346">
            <w:pPr>
              <w:pStyle w:val="Text1"/>
              <w:spacing w:before="60" w:after="60"/>
              <w:ind w:left="0"/>
              <w:jc w:val="left"/>
              <w:rPr>
                <w:sz w:val="20"/>
                <w:szCs w:val="20"/>
              </w:rPr>
            </w:pPr>
            <w:r w:rsidRPr="001434D0">
              <w:rPr>
                <w:noProof/>
                <w:sz w:val="20"/>
                <w:szCs w:val="20"/>
              </w:rPr>
              <w:t>05</w:t>
            </w:r>
            <w:r w:rsidRPr="001434D0">
              <w:rPr>
                <w:sz w:val="20"/>
                <w:szCs w:val="20"/>
              </w:rPr>
              <w:t xml:space="preserve"> - </w:t>
            </w:r>
            <w:r w:rsidRPr="001434D0">
              <w:rPr>
                <w:noProof/>
                <w:sz w:val="20"/>
                <w:szCs w:val="20"/>
              </w:rPr>
              <w:t>Contingencies</w:t>
            </w:r>
          </w:p>
        </w:tc>
        <w:tc>
          <w:tcPr>
            <w:tcW w:w="0" w:type="auto"/>
            <w:shd w:val="clear" w:color="auto" w:fill="auto"/>
          </w:tcPr>
          <w:p w:rsidR="00510F47" w:rsidRPr="001434D0" w:rsidRDefault="00510F47" w:rsidP="00811346">
            <w:pPr>
              <w:pStyle w:val="Text1"/>
              <w:spacing w:before="60" w:after="60"/>
              <w:ind w:left="0"/>
              <w:jc w:val="right"/>
              <w:rPr>
                <w:sz w:val="20"/>
                <w:szCs w:val="20"/>
              </w:rPr>
            </w:pPr>
          </w:p>
        </w:tc>
        <w:tc>
          <w:tcPr>
            <w:tcW w:w="0" w:type="auto"/>
            <w:shd w:val="clear" w:color="auto" w:fill="auto"/>
          </w:tcPr>
          <w:p w:rsidR="00510F47" w:rsidRPr="001434D0" w:rsidRDefault="00510F47" w:rsidP="00811346">
            <w:pPr>
              <w:pStyle w:val="Text1"/>
              <w:spacing w:before="60" w:after="60"/>
              <w:ind w:left="0"/>
              <w:jc w:val="right"/>
              <w:rPr>
                <w:sz w:val="20"/>
                <w:szCs w:val="20"/>
              </w:rPr>
            </w:pPr>
          </w:p>
        </w:tc>
        <w:tc>
          <w:tcPr>
            <w:tcW w:w="0" w:type="auto"/>
            <w:shd w:val="clear" w:color="auto" w:fill="auto"/>
          </w:tcPr>
          <w:p w:rsidR="00510F47" w:rsidRPr="001434D0" w:rsidRDefault="00510F47" w:rsidP="00811346">
            <w:pPr>
              <w:pStyle w:val="Text1"/>
              <w:spacing w:before="60" w:after="60"/>
              <w:ind w:left="0"/>
              <w:jc w:val="right"/>
              <w:rPr>
                <w:sz w:val="20"/>
                <w:szCs w:val="20"/>
              </w:rPr>
            </w:pPr>
          </w:p>
        </w:tc>
        <w:tc>
          <w:tcPr>
            <w:tcW w:w="0" w:type="auto"/>
            <w:shd w:val="clear" w:color="auto" w:fill="auto"/>
          </w:tcPr>
          <w:p w:rsidR="00510F47" w:rsidRPr="001434D0" w:rsidRDefault="00510F47" w:rsidP="00811346">
            <w:pPr>
              <w:pStyle w:val="Text1"/>
              <w:spacing w:before="60" w:after="60"/>
              <w:ind w:left="0"/>
              <w:jc w:val="right"/>
              <w:rPr>
                <w:sz w:val="20"/>
                <w:szCs w:val="20"/>
              </w:rPr>
            </w:pPr>
          </w:p>
        </w:tc>
      </w:tr>
      <w:tr w:rsidR="005C5B28" w:rsidTr="00811346">
        <w:tc>
          <w:tcPr>
            <w:tcW w:w="0" w:type="auto"/>
            <w:shd w:val="clear" w:color="auto" w:fill="auto"/>
          </w:tcPr>
          <w:p w:rsidR="00510F47" w:rsidRPr="001434D0" w:rsidRDefault="00F4429E" w:rsidP="00811346">
            <w:pPr>
              <w:pStyle w:val="Text1"/>
              <w:spacing w:before="60" w:after="60"/>
              <w:ind w:left="0"/>
              <w:jc w:val="left"/>
              <w:rPr>
                <w:sz w:val="20"/>
                <w:szCs w:val="20"/>
              </w:rPr>
            </w:pPr>
            <w:r w:rsidRPr="001434D0">
              <w:rPr>
                <w:noProof/>
                <w:sz w:val="20"/>
                <w:szCs w:val="20"/>
              </w:rPr>
              <w:t>06</w:t>
            </w:r>
            <w:r w:rsidRPr="001434D0">
              <w:rPr>
                <w:sz w:val="20"/>
                <w:szCs w:val="20"/>
              </w:rPr>
              <w:t xml:space="preserve"> - </w:t>
            </w:r>
            <w:r w:rsidRPr="001434D0">
              <w:rPr>
                <w:noProof/>
                <w:sz w:val="20"/>
                <w:szCs w:val="20"/>
              </w:rPr>
              <w:t>Price adjustment (if applicable)</w:t>
            </w:r>
          </w:p>
        </w:tc>
        <w:tc>
          <w:tcPr>
            <w:tcW w:w="0" w:type="auto"/>
            <w:shd w:val="clear" w:color="auto" w:fill="auto"/>
          </w:tcPr>
          <w:p w:rsidR="00510F47" w:rsidRPr="001434D0" w:rsidRDefault="00510F47" w:rsidP="00811346">
            <w:pPr>
              <w:pStyle w:val="Text1"/>
              <w:spacing w:before="60" w:after="60"/>
              <w:ind w:left="0"/>
              <w:jc w:val="right"/>
              <w:rPr>
                <w:sz w:val="20"/>
                <w:szCs w:val="20"/>
              </w:rPr>
            </w:pPr>
          </w:p>
        </w:tc>
        <w:tc>
          <w:tcPr>
            <w:tcW w:w="0" w:type="auto"/>
            <w:shd w:val="clear" w:color="auto" w:fill="auto"/>
          </w:tcPr>
          <w:p w:rsidR="00510F47" w:rsidRPr="001434D0" w:rsidRDefault="00510F47" w:rsidP="00811346">
            <w:pPr>
              <w:pStyle w:val="Text1"/>
              <w:spacing w:before="60" w:after="60"/>
              <w:ind w:left="0"/>
              <w:jc w:val="right"/>
              <w:rPr>
                <w:sz w:val="20"/>
                <w:szCs w:val="20"/>
              </w:rPr>
            </w:pPr>
          </w:p>
        </w:tc>
        <w:tc>
          <w:tcPr>
            <w:tcW w:w="0" w:type="auto"/>
            <w:shd w:val="clear" w:color="auto" w:fill="auto"/>
          </w:tcPr>
          <w:p w:rsidR="00510F47" w:rsidRPr="001434D0" w:rsidRDefault="00510F47" w:rsidP="00811346">
            <w:pPr>
              <w:pStyle w:val="Text1"/>
              <w:spacing w:before="60" w:after="60"/>
              <w:ind w:left="0"/>
              <w:jc w:val="right"/>
              <w:rPr>
                <w:sz w:val="20"/>
                <w:szCs w:val="20"/>
              </w:rPr>
            </w:pPr>
          </w:p>
        </w:tc>
        <w:tc>
          <w:tcPr>
            <w:tcW w:w="0" w:type="auto"/>
            <w:shd w:val="clear" w:color="auto" w:fill="auto"/>
          </w:tcPr>
          <w:p w:rsidR="00510F47" w:rsidRPr="001434D0" w:rsidRDefault="00510F47" w:rsidP="00811346">
            <w:pPr>
              <w:pStyle w:val="Text1"/>
              <w:spacing w:before="60" w:after="60"/>
              <w:ind w:left="0"/>
              <w:jc w:val="right"/>
              <w:rPr>
                <w:sz w:val="20"/>
                <w:szCs w:val="20"/>
              </w:rPr>
            </w:pPr>
          </w:p>
        </w:tc>
      </w:tr>
      <w:tr w:rsidR="005C5B28" w:rsidTr="00811346">
        <w:tc>
          <w:tcPr>
            <w:tcW w:w="0" w:type="auto"/>
            <w:shd w:val="clear" w:color="auto" w:fill="auto"/>
          </w:tcPr>
          <w:p w:rsidR="00510F47" w:rsidRPr="001434D0" w:rsidRDefault="00F4429E" w:rsidP="00811346">
            <w:pPr>
              <w:pStyle w:val="Text1"/>
              <w:spacing w:before="60" w:after="60"/>
              <w:ind w:left="0"/>
              <w:jc w:val="left"/>
              <w:rPr>
                <w:sz w:val="20"/>
                <w:szCs w:val="20"/>
              </w:rPr>
            </w:pPr>
            <w:r w:rsidRPr="001434D0">
              <w:rPr>
                <w:noProof/>
                <w:sz w:val="20"/>
                <w:szCs w:val="20"/>
              </w:rPr>
              <w:t>07</w:t>
            </w:r>
            <w:r w:rsidRPr="001434D0">
              <w:rPr>
                <w:sz w:val="20"/>
                <w:szCs w:val="20"/>
              </w:rPr>
              <w:t xml:space="preserve"> - </w:t>
            </w:r>
            <w:r w:rsidRPr="001434D0">
              <w:rPr>
                <w:noProof/>
                <w:sz w:val="20"/>
                <w:szCs w:val="20"/>
              </w:rPr>
              <w:t>Publicity</w:t>
            </w:r>
          </w:p>
        </w:tc>
        <w:tc>
          <w:tcPr>
            <w:tcW w:w="0" w:type="auto"/>
            <w:shd w:val="clear" w:color="auto" w:fill="auto"/>
          </w:tcPr>
          <w:p w:rsidR="00510F47" w:rsidRPr="001434D0" w:rsidRDefault="00510F47" w:rsidP="00811346">
            <w:pPr>
              <w:pStyle w:val="Text1"/>
              <w:spacing w:before="60" w:after="60"/>
              <w:ind w:left="0"/>
              <w:jc w:val="right"/>
              <w:rPr>
                <w:sz w:val="20"/>
                <w:szCs w:val="20"/>
              </w:rPr>
            </w:pPr>
          </w:p>
        </w:tc>
        <w:tc>
          <w:tcPr>
            <w:tcW w:w="0" w:type="auto"/>
            <w:shd w:val="clear" w:color="auto" w:fill="auto"/>
          </w:tcPr>
          <w:p w:rsidR="00510F47" w:rsidRPr="001434D0" w:rsidRDefault="00510F47" w:rsidP="00811346">
            <w:pPr>
              <w:pStyle w:val="Text1"/>
              <w:spacing w:before="60" w:after="60"/>
              <w:ind w:left="0"/>
              <w:jc w:val="right"/>
              <w:rPr>
                <w:sz w:val="20"/>
                <w:szCs w:val="20"/>
              </w:rPr>
            </w:pPr>
          </w:p>
        </w:tc>
        <w:tc>
          <w:tcPr>
            <w:tcW w:w="0" w:type="auto"/>
            <w:shd w:val="clear" w:color="auto" w:fill="auto"/>
          </w:tcPr>
          <w:p w:rsidR="00510F47" w:rsidRPr="001434D0" w:rsidRDefault="00510F47" w:rsidP="00811346">
            <w:pPr>
              <w:pStyle w:val="Text1"/>
              <w:spacing w:before="60" w:after="60"/>
              <w:ind w:left="0"/>
              <w:jc w:val="right"/>
              <w:rPr>
                <w:sz w:val="20"/>
                <w:szCs w:val="20"/>
              </w:rPr>
            </w:pPr>
          </w:p>
        </w:tc>
        <w:tc>
          <w:tcPr>
            <w:tcW w:w="0" w:type="auto"/>
            <w:shd w:val="clear" w:color="auto" w:fill="auto"/>
          </w:tcPr>
          <w:p w:rsidR="00510F47" w:rsidRPr="001434D0" w:rsidRDefault="00510F47" w:rsidP="00811346">
            <w:pPr>
              <w:pStyle w:val="Text1"/>
              <w:spacing w:before="60" w:after="60"/>
              <w:ind w:left="0"/>
              <w:jc w:val="right"/>
              <w:rPr>
                <w:sz w:val="20"/>
                <w:szCs w:val="20"/>
              </w:rPr>
            </w:pPr>
          </w:p>
        </w:tc>
      </w:tr>
      <w:tr w:rsidR="005C5B28" w:rsidTr="00811346">
        <w:tc>
          <w:tcPr>
            <w:tcW w:w="0" w:type="auto"/>
            <w:shd w:val="clear" w:color="auto" w:fill="auto"/>
          </w:tcPr>
          <w:p w:rsidR="00510F47" w:rsidRPr="001434D0" w:rsidRDefault="00F4429E" w:rsidP="00811346">
            <w:pPr>
              <w:pStyle w:val="Text1"/>
              <w:spacing w:before="60" w:after="60"/>
              <w:ind w:left="0"/>
              <w:jc w:val="left"/>
              <w:rPr>
                <w:sz w:val="20"/>
                <w:szCs w:val="20"/>
              </w:rPr>
            </w:pPr>
            <w:r w:rsidRPr="001434D0">
              <w:rPr>
                <w:noProof/>
                <w:sz w:val="20"/>
                <w:szCs w:val="20"/>
              </w:rPr>
              <w:t>08</w:t>
            </w:r>
            <w:r w:rsidRPr="001434D0">
              <w:rPr>
                <w:sz w:val="20"/>
                <w:szCs w:val="20"/>
              </w:rPr>
              <w:t xml:space="preserve"> - </w:t>
            </w:r>
            <w:r w:rsidRPr="001434D0">
              <w:rPr>
                <w:noProof/>
                <w:sz w:val="20"/>
                <w:szCs w:val="20"/>
              </w:rPr>
              <w:t>Supervision during construction implementation</w:t>
            </w:r>
          </w:p>
        </w:tc>
        <w:tc>
          <w:tcPr>
            <w:tcW w:w="0" w:type="auto"/>
            <w:shd w:val="clear" w:color="auto" w:fill="auto"/>
          </w:tcPr>
          <w:p w:rsidR="00510F47" w:rsidRPr="001434D0" w:rsidRDefault="00510F47" w:rsidP="00811346">
            <w:pPr>
              <w:pStyle w:val="Text1"/>
              <w:spacing w:before="60" w:after="60"/>
              <w:ind w:left="0"/>
              <w:jc w:val="right"/>
              <w:rPr>
                <w:sz w:val="20"/>
                <w:szCs w:val="20"/>
              </w:rPr>
            </w:pPr>
          </w:p>
        </w:tc>
        <w:tc>
          <w:tcPr>
            <w:tcW w:w="0" w:type="auto"/>
            <w:shd w:val="clear" w:color="auto" w:fill="auto"/>
          </w:tcPr>
          <w:p w:rsidR="00510F47" w:rsidRPr="001434D0" w:rsidRDefault="00510F47" w:rsidP="00811346">
            <w:pPr>
              <w:pStyle w:val="Text1"/>
              <w:spacing w:before="60" w:after="60"/>
              <w:ind w:left="0"/>
              <w:jc w:val="right"/>
              <w:rPr>
                <w:sz w:val="20"/>
                <w:szCs w:val="20"/>
              </w:rPr>
            </w:pPr>
          </w:p>
        </w:tc>
        <w:tc>
          <w:tcPr>
            <w:tcW w:w="0" w:type="auto"/>
            <w:shd w:val="clear" w:color="auto" w:fill="auto"/>
          </w:tcPr>
          <w:p w:rsidR="00510F47" w:rsidRPr="001434D0" w:rsidRDefault="00510F47" w:rsidP="00811346">
            <w:pPr>
              <w:pStyle w:val="Text1"/>
              <w:spacing w:before="60" w:after="60"/>
              <w:ind w:left="0"/>
              <w:jc w:val="right"/>
              <w:rPr>
                <w:sz w:val="20"/>
                <w:szCs w:val="20"/>
              </w:rPr>
            </w:pPr>
          </w:p>
        </w:tc>
        <w:tc>
          <w:tcPr>
            <w:tcW w:w="0" w:type="auto"/>
            <w:shd w:val="clear" w:color="auto" w:fill="auto"/>
          </w:tcPr>
          <w:p w:rsidR="00510F47" w:rsidRPr="001434D0" w:rsidRDefault="00510F47" w:rsidP="00811346">
            <w:pPr>
              <w:pStyle w:val="Text1"/>
              <w:spacing w:before="60" w:after="60"/>
              <w:ind w:left="0"/>
              <w:jc w:val="right"/>
              <w:rPr>
                <w:sz w:val="20"/>
                <w:szCs w:val="20"/>
              </w:rPr>
            </w:pPr>
          </w:p>
        </w:tc>
      </w:tr>
      <w:tr w:rsidR="005C5B28" w:rsidTr="00811346">
        <w:tc>
          <w:tcPr>
            <w:tcW w:w="0" w:type="auto"/>
            <w:shd w:val="clear" w:color="auto" w:fill="auto"/>
          </w:tcPr>
          <w:p w:rsidR="00510F47" w:rsidRPr="001434D0" w:rsidRDefault="00F4429E" w:rsidP="00811346">
            <w:pPr>
              <w:pStyle w:val="Text1"/>
              <w:spacing w:before="60" w:after="60"/>
              <w:ind w:left="0"/>
              <w:jc w:val="left"/>
              <w:rPr>
                <w:sz w:val="20"/>
                <w:szCs w:val="20"/>
              </w:rPr>
            </w:pPr>
            <w:r w:rsidRPr="001434D0">
              <w:rPr>
                <w:noProof/>
                <w:sz w:val="20"/>
                <w:szCs w:val="20"/>
              </w:rPr>
              <w:t>09</w:t>
            </w:r>
            <w:r w:rsidRPr="001434D0">
              <w:rPr>
                <w:sz w:val="20"/>
                <w:szCs w:val="20"/>
              </w:rPr>
              <w:t xml:space="preserve"> - </w:t>
            </w:r>
            <w:r w:rsidRPr="001434D0">
              <w:rPr>
                <w:noProof/>
                <w:sz w:val="20"/>
                <w:szCs w:val="20"/>
              </w:rPr>
              <w:t>Technical assistance</w:t>
            </w:r>
          </w:p>
        </w:tc>
        <w:tc>
          <w:tcPr>
            <w:tcW w:w="0" w:type="auto"/>
            <w:shd w:val="clear" w:color="auto" w:fill="auto"/>
          </w:tcPr>
          <w:p w:rsidR="00510F47" w:rsidRPr="001434D0" w:rsidRDefault="00510F47" w:rsidP="00811346">
            <w:pPr>
              <w:pStyle w:val="Text1"/>
              <w:spacing w:before="60" w:after="60"/>
              <w:ind w:left="0"/>
              <w:jc w:val="right"/>
              <w:rPr>
                <w:sz w:val="20"/>
                <w:szCs w:val="20"/>
              </w:rPr>
            </w:pPr>
          </w:p>
        </w:tc>
        <w:tc>
          <w:tcPr>
            <w:tcW w:w="0" w:type="auto"/>
            <w:shd w:val="clear" w:color="auto" w:fill="auto"/>
          </w:tcPr>
          <w:p w:rsidR="00510F47" w:rsidRPr="001434D0" w:rsidRDefault="00510F47" w:rsidP="00811346">
            <w:pPr>
              <w:pStyle w:val="Text1"/>
              <w:spacing w:before="60" w:after="60"/>
              <w:ind w:left="0"/>
              <w:jc w:val="right"/>
              <w:rPr>
                <w:sz w:val="20"/>
                <w:szCs w:val="20"/>
              </w:rPr>
            </w:pPr>
          </w:p>
        </w:tc>
        <w:tc>
          <w:tcPr>
            <w:tcW w:w="0" w:type="auto"/>
            <w:shd w:val="clear" w:color="auto" w:fill="auto"/>
          </w:tcPr>
          <w:p w:rsidR="00510F47" w:rsidRPr="001434D0" w:rsidRDefault="00510F47" w:rsidP="00811346">
            <w:pPr>
              <w:pStyle w:val="Text1"/>
              <w:spacing w:before="60" w:after="60"/>
              <w:ind w:left="0"/>
              <w:jc w:val="right"/>
              <w:rPr>
                <w:sz w:val="20"/>
                <w:szCs w:val="20"/>
              </w:rPr>
            </w:pPr>
          </w:p>
        </w:tc>
        <w:tc>
          <w:tcPr>
            <w:tcW w:w="0" w:type="auto"/>
            <w:shd w:val="clear" w:color="auto" w:fill="auto"/>
          </w:tcPr>
          <w:p w:rsidR="00510F47" w:rsidRPr="001434D0" w:rsidRDefault="00510F47" w:rsidP="00811346">
            <w:pPr>
              <w:pStyle w:val="Text1"/>
              <w:spacing w:before="60" w:after="60"/>
              <w:ind w:left="0"/>
              <w:jc w:val="right"/>
              <w:rPr>
                <w:sz w:val="20"/>
                <w:szCs w:val="20"/>
              </w:rPr>
            </w:pPr>
          </w:p>
        </w:tc>
      </w:tr>
      <w:tr w:rsidR="005C5B28" w:rsidTr="00811346">
        <w:tc>
          <w:tcPr>
            <w:tcW w:w="0" w:type="auto"/>
            <w:shd w:val="clear" w:color="auto" w:fill="auto"/>
          </w:tcPr>
          <w:p w:rsidR="00510F47" w:rsidRPr="001434D0" w:rsidRDefault="00F4429E" w:rsidP="00811346">
            <w:pPr>
              <w:pStyle w:val="Text1"/>
              <w:spacing w:before="60" w:after="60"/>
              <w:ind w:left="0"/>
              <w:jc w:val="left"/>
              <w:rPr>
                <w:sz w:val="20"/>
                <w:szCs w:val="20"/>
              </w:rPr>
            </w:pPr>
            <w:r w:rsidRPr="001434D0">
              <w:rPr>
                <w:sz w:val="20"/>
                <w:szCs w:val="20"/>
              </w:rPr>
              <w:t xml:space="preserve">10 - </w:t>
            </w:r>
            <w:r w:rsidRPr="001434D0">
              <w:rPr>
                <w:b/>
                <w:noProof/>
                <w:sz w:val="20"/>
                <w:szCs w:val="20"/>
              </w:rPr>
              <w:t>Sub-total</w:t>
            </w:r>
          </w:p>
        </w:tc>
        <w:tc>
          <w:tcPr>
            <w:tcW w:w="0" w:type="auto"/>
            <w:shd w:val="clear" w:color="auto" w:fill="auto"/>
          </w:tcPr>
          <w:p w:rsidR="00510F47" w:rsidRPr="001434D0" w:rsidRDefault="00510F47" w:rsidP="00811346">
            <w:pPr>
              <w:pStyle w:val="Text1"/>
              <w:spacing w:before="60" w:after="60"/>
              <w:ind w:left="0"/>
              <w:jc w:val="right"/>
              <w:rPr>
                <w:sz w:val="20"/>
                <w:szCs w:val="20"/>
              </w:rPr>
            </w:pPr>
          </w:p>
        </w:tc>
        <w:tc>
          <w:tcPr>
            <w:tcW w:w="0" w:type="auto"/>
            <w:shd w:val="clear" w:color="auto" w:fill="auto"/>
          </w:tcPr>
          <w:p w:rsidR="00510F47" w:rsidRPr="001434D0" w:rsidRDefault="00510F47" w:rsidP="00811346">
            <w:pPr>
              <w:pStyle w:val="Text1"/>
              <w:spacing w:before="60" w:after="60"/>
              <w:ind w:left="0"/>
              <w:jc w:val="right"/>
              <w:rPr>
                <w:sz w:val="20"/>
                <w:szCs w:val="20"/>
              </w:rPr>
            </w:pPr>
          </w:p>
        </w:tc>
        <w:tc>
          <w:tcPr>
            <w:tcW w:w="0" w:type="auto"/>
            <w:shd w:val="clear" w:color="auto" w:fill="auto"/>
          </w:tcPr>
          <w:p w:rsidR="00510F47" w:rsidRPr="001434D0" w:rsidRDefault="00510F47" w:rsidP="00811346">
            <w:pPr>
              <w:pStyle w:val="Text1"/>
              <w:spacing w:before="60" w:after="60"/>
              <w:ind w:left="0"/>
              <w:jc w:val="right"/>
              <w:rPr>
                <w:sz w:val="20"/>
                <w:szCs w:val="20"/>
              </w:rPr>
            </w:pPr>
          </w:p>
        </w:tc>
        <w:tc>
          <w:tcPr>
            <w:tcW w:w="0" w:type="auto"/>
            <w:shd w:val="clear" w:color="auto" w:fill="auto"/>
          </w:tcPr>
          <w:p w:rsidR="00510F47" w:rsidRPr="001434D0" w:rsidRDefault="00510F47" w:rsidP="00811346">
            <w:pPr>
              <w:pStyle w:val="Text1"/>
              <w:spacing w:before="60" w:after="60"/>
              <w:ind w:left="0"/>
              <w:jc w:val="right"/>
              <w:rPr>
                <w:sz w:val="20"/>
                <w:szCs w:val="20"/>
              </w:rPr>
            </w:pPr>
          </w:p>
        </w:tc>
      </w:tr>
      <w:tr w:rsidR="005C5B28" w:rsidTr="00811346">
        <w:tc>
          <w:tcPr>
            <w:tcW w:w="0" w:type="auto"/>
            <w:shd w:val="clear" w:color="auto" w:fill="auto"/>
          </w:tcPr>
          <w:p w:rsidR="00510F47" w:rsidRPr="001434D0" w:rsidRDefault="00F4429E" w:rsidP="00811346">
            <w:pPr>
              <w:pStyle w:val="Text1"/>
              <w:spacing w:before="60" w:after="60"/>
              <w:ind w:left="0"/>
              <w:jc w:val="left"/>
              <w:rPr>
                <w:sz w:val="20"/>
                <w:szCs w:val="20"/>
              </w:rPr>
            </w:pPr>
            <w:r w:rsidRPr="001434D0">
              <w:rPr>
                <w:noProof/>
                <w:sz w:val="20"/>
                <w:szCs w:val="20"/>
              </w:rPr>
              <w:t>11</w:t>
            </w:r>
            <w:r w:rsidRPr="001434D0">
              <w:rPr>
                <w:sz w:val="20"/>
                <w:szCs w:val="20"/>
              </w:rPr>
              <w:t xml:space="preserve"> - </w:t>
            </w:r>
            <w:r w:rsidRPr="001434D0">
              <w:rPr>
                <w:noProof/>
                <w:sz w:val="20"/>
                <w:szCs w:val="20"/>
              </w:rPr>
              <w:t>(VAT)</w:t>
            </w:r>
          </w:p>
        </w:tc>
        <w:tc>
          <w:tcPr>
            <w:tcW w:w="0" w:type="auto"/>
            <w:shd w:val="clear" w:color="auto" w:fill="auto"/>
          </w:tcPr>
          <w:p w:rsidR="00510F47" w:rsidRPr="001434D0" w:rsidRDefault="00510F47" w:rsidP="00811346">
            <w:pPr>
              <w:pStyle w:val="Text1"/>
              <w:spacing w:before="60" w:after="60"/>
              <w:ind w:left="0"/>
              <w:jc w:val="right"/>
              <w:rPr>
                <w:sz w:val="20"/>
                <w:szCs w:val="20"/>
              </w:rPr>
            </w:pPr>
          </w:p>
        </w:tc>
        <w:tc>
          <w:tcPr>
            <w:tcW w:w="0" w:type="auto"/>
            <w:shd w:val="clear" w:color="auto" w:fill="auto"/>
          </w:tcPr>
          <w:p w:rsidR="00510F47" w:rsidRPr="001434D0" w:rsidRDefault="00510F47" w:rsidP="00811346">
            <w:pPr>
              <w:pStyle w:val="Text1"/>
              <w:spacing w:before="60" w:after="60"/>
              <w:ind w:left="0"/>
              <w:jc w:val="right"/>
              <w:rPr>
                <w:sz w:val="20"/>
                <w:szCs w:val="20"/>
              </w:rPr>
            </w:pPr>
          </w:p>
        </w:tc>
        <w:tc>
          <w:tcPr>
            <w:tcW w:w="0" w:type="auto"/>
            <w:shd w:val="clear" w:color="auto" w:fill="auto"/>
          </w:tcPr>
          <w:p w:rsidR="00510F47" w:rsidRPr="001434D0" w:rsidRDefault="00510F47" w:rsidP="00811346">
            <w:pPr>
              <w:pStyle w:val="Text1"/>
              <w:spacing w:before="60" w:after="60"/>
              <w:ind w:left="0"/>
              <w:jc w:val="right"/>
              <w:rPr>
                <w:sz w:val="20"/>
                <w:szCs w:val="20"/>
              </w:rPr>
            </w:pPr>
          </w:p>
        </w:tc>
        <w:tc>
          <w:tcPr>
            <w:tcW w:w="0" w:type="auto"/>
            <w:shd w:val="clear" w:color="auto" w:fill="auto"/>
          </w:tcPr>
          <w:p w:rsidR="00510F47" w:rsidRPr="001434D0" w:rsidRDefault="00510F47" w:rsidP="00811346">
            <w:pPr>
              <w:pStyle w:val="Text1"/>
              <w:spacing w:before="60" w:after="60"/>
              <w:ind w:left="0"/>
              <w:jc w:val="right"/>
              <w:rPr>
                <w:sz w:val="20"/>
                <w:szCs w:val="20"/>
              </w:rPr>
            </w:pPr>
          </w:p>
        </w:tc>
      </w:tr>
      <w:tr w:rsidR="005C5B28" w:rsidTr="00811346">
        <w:tc>
          <w:tcPr>
            <w:tcW w:w="0" w:type="auto"/>
            <w:shd w:val="clear" w:color="auto" w:fill="auto"/>
          </w:tcPr>
          <w:p w:rsidR="00510F47" w:rsidRPr="001434D0" w:rsidRDefault="00F4429E" w:rsidP="00811346">
            <w:pPr>
              <w:pStyle w:val="Text1"/>
              <w:spacing w:before="60" w:after="60"/>
              <w:ind w:left="0"/>
              <w:jc w:val="left"/>
              <w:rPr>
                <w:sz w:val="20"/>
                <w:szCs w:val="20"/>
              </w:rPr>
            </w:pPr>
            <w:r w:rsidRPr="001434D0">
              <w:rPr>
                <w:sz w:val="20"/>
                <w:szCs w:val="20"/>
              </w:rPr>
              <w:lastRenderedPageBreak/>
              <w:t xml:space="preserve">12 - </w:t>
            </w:r>
            <w:r w:rsidRPr="001434D0">
              <w:rPr>
                <w:b/>
                <w:noProof/>
                <w:sz w:val="20"/>
                <w:szCs w:val="20"/>
              </w:rPr>
              <w:t>Total</w:t>
            </w:r>
          </w:p>
        </w:tc>
        <w:tc>
          <w:tcPr>
            <w:tcW w:w="0" w:type="auto"/>
            <w:shd w:val="clear" w:color="auto" w:fill="auto"/>
          </w:tcPr>
          <w:p w:rsidR="00510F47" w:rsidRPr="001434D0" w:rsidRDefault="00510F47" w:rsidP="00811346">
            <w:pPr>
              <w:pStyle w:val="Text1"/>
              <w:spacing w:before="60" w:after="60"/>
              <w:ind w:left="0"/>
              <w:jc w:val="right"/>
              <w:rPr>
                <w:sz w:val="20"/>
                <w:szCs w:val="20"/>
              </w:rPr>
            </w:pPr>
          </w:p>
        </w:tc>
        <w:tc>
          <w:tcPr>
            <w:tcW w:w="0" w:type="auto"/>
            <w:shd w:val="clear" w:color="auto" w:fill="auto"/>
          </w:tcPr>
          <w:p w:rsidR="00510F47" w:rsidRPr="001434D0" w:rsidRDefault="00510F47" w:rsidP="00811346">
            <w:pPr>
              <w:pStyle w:val="Text1"/>
              <w:spacing w:before="60" w:after="60"/>
              <w:ind w:left="0"/>
              <w:jc w:val="right"/>
              <w:rPr>
                <w:sz w:val="20"/>
                <w:szCs w:val="20"/>
              </w:rPr>
            </w:pPr>
          </w:p>
        </w:tc>
        <w:tc>
          <w:tcPr>
            <w:tcW w:w="0" w:type="auto"/>
            <w:shd w:val="clear" w:color="auto" w:fill="auto"/>
          </w:tcPr>
          <w:p w:rsidR="00510F47" w:rsidRPr="001434D0" w:rsidRDefault="00510F47" w:rsidP="00811346">
            <w:pPr>
              <w:pStyle w:val="Text1"/>
              <w:spacing w:before="60" w:after="60"/>
              <w:ind w:left="0"/>
              <w:jc w:val="right"/>
              <w:rPr>
                <w:sz w:val="20"/>
                <w:szCs w:val="20"/>
              </w:rPr>
            </w:pPr>
          </w:p>
        </w:tc>
        <w:tc>
          <w:tcPr>
            <w:tcW w:w="0" w:type="auto"/>
            <w:shd w:val="clear" w:color="auto" w:fill="auto"/>
          </w:tcPr>
          <w:p w:rsidR="00510F47" w:rsidRPr="001434D0" w:rsidRDefault="00510F47" w:rsidP="00811346">
            <w:pPr>
              <w:pStyle w:val="Text1"/>
              <w:spacing w:before="60" w:after="60"/>
              <w:ind w:left="0"/>
              <w:jc w:val="right"/>
              <w:rPr>
                <w:sz w:val="20"/>
                <w:szCs w:val="20"/>
              </w:rPr>
            </w:pPr>
          </w:p>
        </w:tc>
      </w:tr>
    </w:tbl>
    <w:p w:rsidR="00510F47" w:rsidRDefault="00510F47" w:rsidP="00811346">
      <w:pPr>
        <w:pStyle w:val="Text1"/>
        <w:ind w:left="0"/>
      </w:pPr>
    </w:p>
    <w:p w:rsidR="00510F47" w:rsidRDefault="00F4429E" w:rsidP="00811346">
      <w:pPr>
        <w:pStyle w:val="Text1"/>
        <w:ind w:left="0"/>
        <w:jc w:val="left"/>
      </w:pPr>
      <w:r w:rsidRPr="00C1795C">
        <w:rPr>
          <w:noProof/>
        </w:rPr>
        <w:t>Please provide the exchange rate and the reference (where applicable)</w:t>
      </w:r>
    </w:p>
    <w:p w:rsidR="00510F47" w:rsidRDefault="00510F47" w:rsidP="00811346">
      <w:pPr>
        <w:pStyle w:val="Text1"/>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8"/>
      </w:tblGrid>
      <w:tr w:rsidR="005C5B28" w:rsidTr="00811346">
        <w:tc>
          <w:tcPr>
            <w:tcW w:w="0" w:type="auto"/>
            <w:shd w:val="clear" w:color="auto" w:fill="auto"/>
          </w:tcPr>
          <w:p w:rsidR="00510F47" w:rsidRDefault="00510F47" w:rsidP="00811346">
            <w:pPr>
              <w:pStyle w:val="Text1"/>
              <w:ind w:left="0"/>
              <w:jc w:val="left"/>
            </w:pPr>
          </w:p>
        </w:tc>
      </w:tr>
    </w:tbl>
    <w:p w:rsidR="00510F47" w:rsidRDefault="00510F47" w:rsidP="00811346">
      <w:pPr>
        <w:pStyle w:val="Text1"/>
        <w:ind w:left="0"/>
        <w:jc w:val="left"/>
      </w:pPr>
    </w:p>
    <w:p w:rsidR="00510F47" w:rsidRDefault="00F4429E" w:rsidP="00811346">
      <w:pPr>
        <w:pStyle w:val="Text1"/>
        <w:ind w:left="0"/>
        <w:jc w:val="left"/>
      </w:pPr>
      <w:r w:rsidRPr="00C1795C">
        <w:rPr>
          <w:noProof/>
        </w:rPr>
        <w:t>If you have any comments regarding any of the items above (e.g. no contingencies envisaged, eligible VAT), please note them below.</w:t>
      </w:r>
    </w:p>
    <w:p w:rsidR="00510F47" w:rsidRDefault="00510F47" w:rsidP="00811346">
      <w:pPr>
        <w:pStyle w:val="Text1"/>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8"/>
      </w:tblGrid>
      <w:tr w:rsidR="005C5B28" w:rsidTr="00811346">
        <w:tc>
          <w:tcPr>
            <w:tcW w:w="0" w:type="auto"/>
            <w:shd w:val="clear" w:color="auto" w:fill="auto"/>
          </w:tcPr>
          <w:p w:rsidR="00510F47" w:rsidRDefault="00510F47" w:rsidP="00811346">
            <w:pPr>
              <w:pStyle w:val="Text1"/>
              <w:ind w:left="0"/>
              <w:jc w:val="left"/>
            </w:pPr>
          </w:p>
        </w:tc>
      </w:tr>
    </w:tbl>
    <w:p w:rsidR="00510F47" w:rsidRDefault="00510F47" w:rsidP="00811346">
      <w:pPr>
        <w:pStyle w:val="Text1"/>
        <w:ind w:left="0"/>
      </w:pPr>
    </w:p>
    <w:p w:rsidR="00510F47" w:rsidRDefault="00F4429E" w:rsidP="00811346">
      <w:pPr>
        <w:pStyle w:val="Heading2"/>
        <w:numPr>
          <w:ilvl w:val="0"/>
          <w:numId w:val="0"/>
        </w:numPr>
        <w:jc w:val="left"/>
      </w:pPr>
      <w:r>
        <w:br w:type="page"/>
      </w:r>
      <w:bookmarkStart w:id="15" w:name="_Toc256000014"/>
      <w:r>
        <w:rPr>
          <w:noProof/>
        </w:rPr>
        <w:lastRenderedPageBreak/>
        <w:t>C.2. Verification of compliance with State aid rules</w:t>
      </w:r>
      <w:bookmarkEnd w:id="15"/>
    </w:p>
    <w:p w:rsidR="00510F47" w:rsidRDefault="00510F47" w:rsidP="00811346">
      <w:pPr>
        <w:pStyle w:val="Text1"/>
        <w:ind w:left="0"/>
      </w:pPr>
    </w:p>
    <w:p w:rsidR="00510F47" w:rsidRDefault="00F4429E" w:rsidP="00811346">
      <w:pPr>
        <w:pStyle w:val="Text1"/>
        <w:ind w:left="0"/>
      </w:pPr>
      <w:r>
        <w:rPr>
          <w:noProof/>
        </w:rPr>
        <w:t>Do you consider that this project involves the granting of State aid?</w:t>
      </w:r>
    </w:p>
    <w:p w:rsidR="00510F47" w:rsidRDefault="00510F47" w:rsidP="00811346">
      <w:pPr>
        <w:keepNext/>
        <w:keepLines/>
        <w:autoSpaceDE w:val="0"/>
        <w:autoSpaceDN w:val="0"/>
        <w:adjustRightInd w:val="0"/>
        <w:spacing w:before="0" w:after="0"/>
        <w:jc w:val="left"/>
      </w:pPr>
    </w:p>
    <w:p w:rsidR="00510F47" w:rsidRPr="00BE4851" w:rsidRDefault="00F4429E" w:rsidP="00811346">
      <w:pPr>
        <w:keepNext/>
        <w:keepLines/>
        <w:autoSpaceDE w:val="0"/>
        <w:autoSpaceDN w:val="0"/>
        <w:adjustRightInd w:val="0"/>
        <w:spacing w:before="0" w:after="0"/>
        <w:jc w:val="left"/>
        <w:rPr>
          <w:rFonts w:ascii="MS Shell Dlg 2" w:hAnsi="MS Shell Dlg 2" w:cs="MS Shell Dlg 2"/>
          <w:sz w:val="17"/>
          <w:szCs w:val="17"/>
          <w:lang w:eastAsia="en-GB"/>
        </w:rPr>
      </w:pPr>
      <w:r w:rsidRPr="00BE4851">
        <w:tab/>
      </w:r>
      <w:r w:rsidRPr="00BE4851">
        <w:tab/>
      </w:r>
      <w:r w:rsidRPr="00BE4851">
        <w:tab/>
      </w:r>
      <w:r w:rsidRPr="00BE4851">
        <w:rPr>
          <w:noProof/>
        </w:rPr>
        <w:t>Yes</w:t>
      </w:r>
      <w:r w:rsidRPr="00BE4851">
        <w:tab/>
      </w:r>
      <w:r w:rsidRPr="00BE4851">
        <w:rPr>
          <w:rFonts w:ascii="Wingdings" w:hAnsi="Wingdings" w:cs="Wingdings"/>
          <w:sz w:val="26"/>
          <w:szCs w:val="26"/>
          <w:lang w:eastAsia="en-GB"/>
        </w:rPr>
        <w:sym w:font="Wingdings" w:char="F06F"/>
      </w:r>
      <w:r w:rsidRPr="00BE4851">
        <w:tab/>
      </w:r>
      <w:r w:rsidRPr="00BE4851">
        <w:tab/>
      </w:r>
      <w:r w:rsidRPr="00BE4851">
        <w:rPr>
          <w:noProof/>
        </w:rPr>
        <w:t>No</w:t>
      </w:r>
      <w:r w:rsidRPr="00BE4851">
        <w:t xml:space="preserve"> </w:t>
      </w:r>
      <w:r w:rsidRPr="00BE4851">
        <w:tab/>
      </w:r>
      <w:r w:rsidR="002B180B" w:rsidRPr="00BE4851">
        <w:rPr>
          <w:rFonts w:ascii="Wingdings" w:hAnsi="Wingdings" w:cs="Wingdings"/>
          <w:sz w:val="26"/>
          <w:szCs w:val="26"/>
          <w:lang w:eastAsia="en-GB"/>
        </w:rPr>
        <w:sym w:font="Wingdings" w:char="F06F"/>
      </w:r>
    </w:p>
    <w:p w:rsidR="00510F47" w:rsidRDefault="00510F47" w:rsidP="00811346">
      <w:pPr>
        <w:pStyle w:val="Text1"/>
        <w:ind w:left="0"/>
      </w:pPr>
    </w:p>
    <w:p w:rsidR="00510F47" w:rsidRDefault="00510F47" w:rsidP="00811346">
      <w:pPr>
        <w:pStyle w:val="Text1"/>
        <w:ind w:left="0"/>
      </w:pPr>
    </w:p>
    <w:p w:rsidR="00510F47" w:rsidRPr="00E8461A" w:rsidRDefault="00F4429E" w:rsidP="00811346">
      <w:pPr>
        <w:pStyle w:val="Text1"/>
        <w:ind w:left="0"/>
      </w:pPr>
      <w:r>
        <w:rPr>
          <w:noProof/>
        </w:rPr>
        <w:t>If no, please explain in detail the basis for establishing that the project does not involve state aid (2). Please provide this information for all groups of potential State aid recipients, for example, in case of infrastructures, for the owner, the constructors, the operator and for the users of an infrastructure. If applicable, please indicate whether the reason why you consider that the project does not involve State aid is that (i) the project does not concern any economic activity (including activities in the public remit) or that (ii) the recipient(s) of support enjoy a legal monopoly for the relevant activities and are not active in any other liberalised sector (or will keep separate accounts in case the recipient(s) are active in additional sectors).</w:t>
      </w:r>
    </w:p>
    <w:p w:rsidR="00510F47" w:rsidRDefault="00510F47" w:rsidP="00811346">
      <w:pPr>
        <w:pStyle w:val="Text1"/>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8"/>
      </w:tblGrid>
      <w:tr w:rsidR="005C5B28" w:rsidTr="00811346">
        <w:tc>
          <w:tcPr>
            <w:tcW w:w="0" w:type="auto"/>
            <w:shd w:val="clear" w:color="auto" w:fill="auto"/>
          </w:tcPr>
          <w:p w:rsidR="00510F47" w:rsidRDefault="00510F47" w:rsidP="00811346">
            <w:pPr>
              <w:pStyle w:val="Text1"/>
              <w:ind w:left="0"/>
            </w:pPr>
          </w:p>
        </w:tc>
      </w:tr>
    </w:tbl>
    <w:p w:rsidR="00510F47" w:rsidRDefault="00510F47" w:rsidP="00811346">
      <w:pPr>
        <w:pStyle w:val="Text1"/>
        <w:ind w:left="0"/>
      </w:pPr>
    </w:p>
    <w:p w:rsidR="00510F47" w:rsidRPr="00E8461A" w:rsidRDefault="00510F47" w:rsidP="00811346">
      <w:pPr>
        <w:pStyle w:val="Text1"/>
        <w:ind w:left="0"/>
      </w:pPr>
    </w:p>
    <w:p w:rsidR="00510F47" w:rsidRDefault="00510F47" w:rsidP="00811346">
      <w:pPr>
        <w:pStyle w:val="Text1"/>
        <w:ind w:left="0"/>
        <w:sectPr w:rsidR="00510F47" w:rsidSect="00811346">
          <w:footerReference w:type="default" r:id="rId13"/>
          <w:pgSz w:w="16838" w:h="11906" w:orient="landscape" w:code="9"/>
          <w:pgMar w:top="1418" w:right="1418" w:bottom="1418" w:left="1418" w:header="283" w:footer="283" w:gutter="0"/>
          <w:cols w:space="720"/>
          <w:docGrid w:linePitch="326"/>
        </w:sectPr>
      </w:pPr>
    </w:p>
    <w:p w:rsidR="00510F47" w:rsidRPr="004554D0" w:rsidRDefault="00F4429E" w:rsidP="00811346">
      <w:pPr>
        <w:pStyle w:val="Heading2"/>
        <w:numPr>
          <w:ilvl w:val="0"/>
          <w:numId w:val="0"/>
        </w:numPr>
      </w:pPr>
      <w:bookmarkStart w:id="16" w:name="_Toc256000015"/>
      <w:r w:rsidRPr="004554D0">
        <w:rPr>
          <w:noProof/>
        </w:rPr>
        <w:lastRenderedPageBreak/>
        <w:t>C.3. Total eligible cost calculation</w:t>
      </w:r>
      <w:bookmarkEnd w:id="16"/>
    </w:p>
    <w:p w:rsidR="00510F47" w:rsidRPr="004554D0" w:rsidRDefault="00510F47" w:rsidP="00811346">
      <w:pPr>
        <w:pStyle w:val="Text1"/>
        <w:ind w:left="0"/>
        <w:jc w:val="left"/>
        <w:rPr>
          <w:b/>
        </w:rPr>
      </w:pPr>
    </w:p>
    <w:p w:rsidR="00510F47" w:rsidRDefault="00F4429E" w:rsidP="00811346">
      <w:pPr>
        <w:pStyle w:val="Text1"/>
        <w:ind w:left="0"/>
        <w:jc w:val="left"/>
      </w:pPr>
      <w:r w:rsidRPr="004554D0">
        <w:rPr>
          <w:noProof/>
        </w:rPr>
        <w:t>The total eligible cost amount after taking into account of the requirements set out in Article 61 of Regulation (EU) No 1303/2013 should be used to verify if the project has reached the threshold of a major project in accordance with Article 100 of Regulation (EU) No 1303/2013.</w:t>
      </w:r>
    </w:p>
    <w:p w:rsidR="00510F47" w:rsidRDefault="00510F47" w:rsidP="00811346">
      <w:pPr>
        <w:pStyle w:val="Text1"/>
        <w:ind w:left="0"/>
        <w:jc w:val="left"/>
      </w:pPr>
    </w:p>
    <w:p w:rsidR="00510F47" w:rsidRDefault="00F4429E" w:rsidP="00811346">
      <w:pPr>
        <w:pStyle w:val="Text1"/>
        <w:ind w:left="0"/>
        <w:jc w:val="left"/>
      </w:pPr>
      <w:r>
        <w:rPr>
          <w:noProof/>
        </w:rPr>
        <w:t>Method of calculation of the potential net revenue</w:t>
      </w:r>
      <w:r>
        <w:t xml:space="preserve">: </w:t>
      </w:r>
      <w:r>
        <w:rPr>
          <w:noProof/>
        </w:rPr>
        <w:t>Calculation of the discounted net revenue</w:t>
      </w:r>
    </w:p>
    <w:p w:rsidR="00510F47" w:rsidRDefault="00510F47" w:rsidP="00811346">
      <w:pPr>
        <w:pStyle w:val="Text1"/>
        <w:ind w:left="0"/>
        <w:jc w:val="left"/>
        <w:rPr>
          <w:b/>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
        <w:gridCol w:w="8074"/>
        <w:gridCol w:w="816"/>
      </w:tblGrid>
      <w:tr w:rsidR="005C5B28" w:rsidTr="00471BA9">
        <w:tc>
          <w:tcPr>
            <w:tcW w:w="0" w:type="auto"/>
            <w:shd w:val="clear" w:color="auto" w:fill="auto"/>
          </w:tcPr>
          <w:p w:rsidR="00510F47" w:rsidRPr="003E2F9C" w:rsidRDefault="00510F47" w:rsidP="00811346">
            <w:pPr>
              <w:pStyle w:val="Text1"/>
              <w:ind w:left="0"/>
              <w:jc w:val="center"/>
              <w:rPr>
                <w:b/>
              </w:rPr>
            </w:pPr>
          </w:p>
        </w:tc>
        <w:tc>
          <w:tcPr>
            <w:tcW w:w="0" w:type="auto"/>
            <w:shd w:val="clear" w:color="auto" w:fill="auto"/>
          </w:tcPr>
          <w:p w:rsidR="00510F47" w:rsidRPr="003E2F9C" w:rsidRDefault="00510F47" w:rsidP="00811346">
            <w:pPr>
              <w:pStyle w:val="Text1"/>
              <w:ind w:left="0"/>
              <w:rPr>
                <w:b/>
              </w:rPr>
            </w:pPr>
          </w:p>
        </w:tc>
        <w:tc>
          <w:tcPr>
            <w:tcW w:w="0" w:type="auto"/>
            <w:shd w:val="clear" w:color="auto" w:fill="auto"/>
          </w:tcPr>
          <w:p w:rsidR="00510F47" w:rsidRPr="003E2F9C" w:rsidRDefault="00F4429E" w:rsidP="00811346">
            <w:pPr>
              <w:pStyle w:val="Text1"/>
              <w:ind w:left="0"/>
              <w:jc w:val="center"/>
              <w:rPr>
                <w:b/>
              </w:rPr>
            </w:pPr>
            <w:r w:rsidRPr="003E2F9C">
              <w:rPr>
                <w:b/>
                <w:noProof/>
              </w:rPr>
              <w:t>Value</w:t>
            </w:r>
          </w:p>
        </w:tc>
      </w:tr>
      <w:tr w:rsidR="005C5B28" w:rsidTr="00471BA9">
        <w:tc>
          <w:tcPr>
            <w:tcW w:w="0" w:type="auto"/>
            <w:shd w:val="clear" w:color="auto" w:fill="auto"/>
          </w:tcPr>
          <w:p w:rsidR="00510F47" w:rsidRPr="003E2F9C" w:rsidRDefault="00F4429E" w:rsidP="00811346">
            <w:pPr>
              <w:pStyle w:val="Text1"/>
              <w:ind w:left="0"/>
              <w:jc w:val="center"/>
              <w:rPr>
                <w:b/>
              </w:rPr>
            </w:pPr>
            <w:r w:rsidRPr="003E2F9C">
              <w:rPr>
                <w:b/>
              </w:rPr>
              <w:t>1.</w:t>
            </w:r>
          </w:p>
        </w:tc>
        <w:tc>
          <w:tcPr>
            <w:tcW w:w="0" w:type="auto"/>
            <w:shd w:val="clear" w:color="auto" w:fill="auto"/>
          </w:tcPr>
          <w:p w:rsidR="00510F47" w:rsidRPr="00CD0C13" w:rsidRDefault="00F4429E" w:rsidP="00811346">
            <w:pPr>
              <w:pStyle w:val="Text1"/>
              <w:ind w:left="0"/>
              <w:jc w:val="left"/>
            </w:pPr>
            <w:r w:rsidRPr="004554D0">
              <w:rPr>
                <w:noProof/>
              </w:rPr>
              <w:t>Total eligible cost before taking into account of the requirements set out in Article 61 of Regulation (EU) No 1303/2013 (in EUR, not discounted) (Section C.1.12(C))</w:t>
            </w:r>
          </w:p>
        </w:tc>
        <w:tc>
          <w:tcPr>
            <w:tcW w:w="0" w:type="auto"/>
            <w:shd w:val="clear" w:color="auto" w:fill="auto"/>
          </w:tcPr>
          <w:p w:rsidR="00510F47" w:rsidRPr="0068256D" w:rsidRDefault="00510F47" w:rsidP="00811346">
            <w:pPr>
              <w:pStyle w:val="Text1"/>
              <w:ind w:left="0"/>
              <w:jc w:val="right"/>
            </w:pPr>
          </w:p>
        </w:tc>
      </w:tr>
      <w:tr w:rsidR="005C5B28" w:rsidTr="00471BA9">
        <w:tc>
          <w:tcPr>
            <w:tcW w:w="0" w:type="auto"/>
            <w:shd w:val="clear" w:color="auto" w:fill="auto"/>
          </w:tcPr>
          <w:p w:rsidR="00510F47" w:rsidRPr="003E2F9C" w:rsidRDefault="00F4429E" w:rsidP="00811346">
            <w:pPr>
              <w:pStyle w:val="Text1"/>
              <w:ind w:left="0"/>
              <w:jc w:val="center"/>
              <w:rPr>
                <w:b/>
              </w:rPr>
            </w:pPr>
            <w:r w:rsidRPr="003E2F9C">
              <w:rPr>
                <w:b/>
              </w:rPr>
              <w:t>2.</w:t>
            </w:r>
          </w:p>
        </w:tc>
        <w:tc>
          <w:tcPr>
            <w:tcW w:w="0" w:type="auto"/>
            <w:shd w:val="clear" w:color="auto" w:fill="auto"/>
          </w:tcPr>
          <w:p w:rsidR="00510F47" w:rsidRPr="00CD0C13" w:rsidRDefault="00F4429E" w:rsidP="00811346">
            <w:pPr>
              <w:pStyle w:val="Text1"/>
              <w:ind w:left="0"/>
              <w:jc w:val="left"/>
            </w:pPr>
            <w:r w:rsidRPr="004554D0">
              <w:rPr>
                <w:noProof/>
              </w:rPr>
              <w:t>Pro-rata application of discounted net revenue (%) (if applicable) = (E.1.2.9)</w:t>
            </w:r>
          </w:p>
        </w:tc>
        <w:tc>
          <w:tcPr>
            <w:tcW w:w="0" w:type="auto"/>
            <w:shd w:val="clear" w:color="auto" w:fill="auto"/>
          </w:tcPr>
          <w:p w:rsidR="00510F47" w:rsidRPr="0068256D" w:rsidRDefault="00510F47" w:rsidP="00811346">
            <w:pPr>
              <w:pStyle w:val="Text1"/>
              <w:ind w:left="0"/>
              <w:jc w:val="right"/>
            </w:pPr>
          </w:p>
        </w:tc>
      </w:tr>
      <w:tr w:rsidR="005C5B28" w:rsidTr="00471BA9">
        <w:tc>
          <w:tcPr>
            <w:tcW w:w="0" w:type="auto"/>
            <w:shd w:val="clear" w:color="auto" w:fill="auto"/>
          </w:tcPr>
          <w:p w:rsidR="00510F47" w:rsidRPr="003E2F9C" w:rsidRDefault="00F4429E" w:rsidP="00811346">
            <w:pPr>
              <w:pStyle w:val="Text1"/>
              <w:ind w:left="0"/>
              <w:jc w:val="center"/>
              <w:rPr>
                <w:b/>
              </w:rPr>
            </w:pPr>
            <w:r w:rsidRPr="003E2F9C">
              <w:rPr>
                <w:b/>
              </w:rPr>
              <w:t>3.</w:t>
            </w:r>
          </w:p>
        </w:tc>
        <w:tc>
          <w:tcPr>
            <w:tcW w:w="0" w:type="auto"/>
            <w:shd w:val="clear" w:color="auto" w:fill="auto"/>
          </w:tcPr>
          <w:p w:rsidR="00510F47" w:rsidRDefault="00F4429E" w:rsidP="00811346">
            <w:pPr>
              <w:pStyle w:val="Text1"/>
              <w:ind w:left="0"/>
              <w:jc w:val="left"/>
            </w:pPr>
            <w:r w:rsidRPr="004554D0">
              <w:rPr>
                <w:noProof/>
              </w:rPr>
              <w:t>Total eligible cost after taking account of the requirements set out in Article 61 of Regulation (EU) No 1303/2013 (in EUR, not discounted) = (1) * (2)</w:t>
            </w:r>
          </w:p>
          <w:p w:rsidR="00510F47" w:rsidRPr="003E2F9C" w:rsidRDefault="00F4429E" w:rsidP="00811346">
            <w:pPr>
              <w:pStyle w:val="Text1"/>
              <w:ind w:left="0"/>
              <w:jc w:val="left"/>
              <w:rPr>
                <w:i/>
              </w:rPr>
            </w:pPr>
            <w:r>
              <w:rPr>
                <w:i/>
                <w:noProof/>
              </w:rPr>
              <w:t>The maximum public contribution must respect the State aid rules and the amount of total aid granted reported above (if applicable).</w:t>
            </w:r>
          </w:p>
        </w:tc>
        <w:tc>
          <w:tcPr>
            <w:tcW w:w="0" w:type="auto"/>
            <w:shd w:val="clear" w:color="auto" w:fill="auto"/>
          </w:tcPr>
          <w:p w:rsidR="00510F47" w:rsidRPr="0068256D" w:rsidRDefault="00510F47" w:rsidP="00811346">
            <w:pPr>
              <w:pStyle w:val="Text1"/>
              <w:ind w:left="0"/>
              <w:jc w:val="right"/>
            </w:pPr>
          </w:p>
        </w:tc>
      </w:tr>
    </w:tbl>
    <w:p w:rsidR="00510F47" w:rsidRDefault="00510F47" w:rsidP="00811346">
      <w:pPr>
        <w:pStyle w:val="Heading1"/>
        <w:numPr>
          <w:ilvl w:val="0"/>
          <w:numId w:val="0"/>
        </w:numPr>
        <w:jc w:val="left"/>
      </w:pPr>
    </w:p>
    <w:p w:rsidR="00510F47" w:rsidRDefault="00F4429E" w:rsidP="00811346">
      <w:pPr>
        <w:pStyle w:val="Heading1"/>
        <w:numPr>
          <w:ilvl w:val="0"/>
          <w:numId w:val="0"/>
        </w:numPr>
        <w:jc w:val="left"/>
        <w:rPr>
          <w:b w:val="0"/>
        </w:rPr>
      </w:pPr>
      <w:r>
        <w:br w:type="page"/>
      </w:r>
      <w:bookmarkStart w:id="17" w:name="_Toc256000017"/>
      <w:r>
        <w:rPr>
          <w:noProof/>
        </w:rPr>
        <w:lastRenderedPageBreak/>
        <w:t>D. FEASIBILITY STUDIES CARRIED OUT, INCLUDING OPTION ANALYSIS, AND THE RESULTS</w:t>
      </w:r>
      <w:bookmarkEnd w:id="17"/>
    </w:p>
    <w:p w:rsidR="00510F47" w:rsidRDefault="00510F47" w:rsidP="00811346">
      <w:pPr>
        <w:pStyle w:val="Text1"/>
        <w:ind w:left="0"/>
      </w:pPr>
    </w:p>
    <w:p w:rsidR="00510F47" w:rsidRDefault="00F4429E" w:rsidP="00811346">
      <w:pPr>
        <w:pStyle w:val="Heading2"/>
        <w:numPr>
          <w:ilvl w:val="0"/>
          <w:numId w:val="0"/>
        </w:numPr>
        <w:spacing w:after="0"/>
        <w:jc w:val="left"/>
      </w:pPr>
      <w:bookmarkStart w:id="18" w:name="_Toc256000018"/>
      <w:r>
        <w:rPr>
          <w:noProof/>
        </w:rPr>
        <w:t>D.1. Demand analysis</w:t>
      </w:r>
      <w:bookmarkEnd w:id="18"/>
    </w:p>
    <w:p w:rsidR="00510F47" w:rsidRDefault="00510F47" w:rsidP="00811346">
      <w:pPr>
        <w:pStyle w:val="Text1"/>
        <w:spacing w:before="0" w:after="0"/>
        <w:ind w:left="0"/>
      </w:pPr>
    </w:p>
    <w:p w:rsidR="00510F47" w:rsidRDefault="00F4429E" w:rsidP="00811346">
      <w:pPr>
        <w:spacing w:after="0"/>
        <w:jc w:val="left"/>
      </w:pPr>
      <w:r>
        <w:rPr>
          <w:noProof/>
        </w:rPr>
        <w:t>Please provide a summary of the demand analysis, including the predicted demand growth rate, in order to demonstrate the demand for the project, in accordance with the approach as set out in Annex III (Methodology for carrying out the cost-benefit analysis) to this Regulation. At the minimum the following information should be included::</w:t>
      </w:r>
    </w:p>
    <w:p w:rsidR="00510F47" w:rsidRDefault="00510F47" w:rsidP="00811346">
      <w:pPr>
        <w:spacing w:after="0"/>
        <w:jc w:val="left"/>
      </w:pPr>
    </w:p>
    <w:p w:rsidR="00510F47" w:rsidRDefault="00F4429E" w:rsidP="00811346">
      <w:pPr>
        <w:spacing w:after="0"/>
        <w:jc w:val="left"/>
      </w:pPr>
      <w:r>
        <w:rPr>
          <w:noProof/>
        </w:rPr>
        <w:t>(i) methodology for projections;</w:t>
      </w:r>
    </w:p>
    <w:p w:rsidR="00510F47" w:rsidRDefault="00F4429E" w:rsidP="00811346">
      <w:pPr>
        <w:spacing w:after="0"/>
        <w:jc w:val="left"/>
      </w:pPr>
      <w:r>
        <w:rPr>
          <w:noProof/>
        </w:rPr>
        <w:t>(ii) assumptions and baselines (e.g. traffic in the past, future assumed traffic without the project);</w:t>
      </w:r>
    </w:p>
    <w:p w:rsidR="00510F47" w:rsidRDefault="00F4429E" w:rsidP="00811346">
      <w:pPr>
        <w:spacing w:after="0"/>
        <w:jc w:val="left"/>
      </w:pPr>
      <w:r>
        <w:rPr>
          <w:noProof/>
        </w:rPr>
        <w:t>(iii) projections for selected options, if applicable;</w:t>
      </w:r>
    </w:p>
    <w:p w:rsidR="00510F47" w:rsidRDefault="00F4429E" w:rsidP="00811346">
      <w:pPr>
        <w:spacing w:after="0"/>
        <w:jc w:val="left"/>
      </w:pPr>
      <w:r>
        <w:rPr>
          <w:noProof/>
        </w:rPr>
        <w:t>(iv) supply side aspects including the analysis of existing supply and expected (infrastructure) developments;</w:t>
      </w:r>
    </w:p>
    <w:p w:rsidR="00510F47" w:rsidRDefault="00F4429E" w:rsidP="00811346">
      <w:pPr>
        <w:spacing w:after="0"/>
        <w:jc w:val="left"/>
      </w:pPr>
      <w:r>
        <w:rPr>
          <w:noProof/>
        </w:rPr>
        <w:t>(v) network effect (if any).</w:t>
      </w:r>
    </w:p>
    <w:p w:rsidR="00510F47" w:rsidRDefault="00510F47" w:rsidP="00811346">
      <w:pPr>
        <w:spacing w:after="0"/>
        <w:jc w:val="left"/>
      </w:pPr>
    </w:p>
    <w:p w:rsidR="00510F47" w:rsidRDefault="00F4429E" w:rsidP="00811346">
      <w:pPr>
        <w:spacing w:after="0"/>
        <w:jc w:val="left"/>
      </w:pPr>
      <w:r>
        <w:rPr>
          <w:noProof/>
        </w:rPr>
        <w:t>In case of productive investments describe the target markets and a summary of the demand analysis including the demand growth rate, broken down, where appropriate, by Member State and, separately, by third countries considered as a whole..</w:t>
      </w:r>
    </w:p>
    <w:p w:rsidR="00510F47" w:rsidRDefault="00510F47" w:rsidP="00811346">
      <w:pPr>
        <w:pStyle w:val="Text1"/>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510F47" w:rsidP="00811346">
            <w:pPr>
              <w:pStyle w:val="Text1"/>
              <w:ind w:left="0"/>
              <w:jc w:val="left"/>
            </w:pPr>
          </w:p>
        </w:tc>
      </w:tr>
    </w:tbl>
    <w:p w:rsidR="00510F47" w:rsidRDefault="00510F47" w:rsidP="00811346">
      <w:pPr>
        <w:pStyle w:val="Text1"/>
        <w:ind w:left="0"/>
      </w:pPr>
    </w:p>
    <w:p w:rsidR="00510F47" w:rsidRDefault="00F4429E" w:rsidP="00811346">
      <w:pPr>
        <w:pStyle w:val="Heading2"/>
        <w:numPr>
          <w:ilvl w:val="0"/>
          <w:numId w:val="0"/>
        </w:numPr>
        <w:jc w:val="left"/>
        <w:rPr>
          <w:b w:val="0"/>
        </w:rPr>
      </w:pPr>
      <w:r>
        <w:br w:type="page"/>
      </w:r>
      <w:bookmarkStart w:id="19" w:name="_Toc256000019"/>
      <w:r>
        <w:rPr>
          <w:noProof/>
        </w:rPr>
        <w:lastRenderedPageBreak/>
        <w:t>D.2. Option analysis</w:t>
      </w:r>
      <w:bookmarkEnd w:id="19"/>
    </w:p>
    <w:p w:rsidR="00510F47" w:rsidRDefault="00510F47" w:rsidP="00811346">
      <w:pPr>
        <w:pStyle w:val="Text1"/>
        <w:ind w:left="0"/>
      </w:pPr>
    </w:p>
    <w:p w:rsidR="00510F47" w:rsidRDefault="00F4429E" w:rsidP="00811346">
      <w:pPr>
        <w:pStyle w:val="Text1"/>
        <w:spacing w:after="0"/>
        <w:ind w:left="0"/>
        <w:jc w:val="left"/>
      </w:pPr>
      <w:r>
        <w:rPr>
          <w:noProof/>
        </w:rPr>
        <w:t>D.2.1 Please outline the alternative options considered in feasibility studies (max. 2-3 pages) in accordance with the approach as set out in Annex III (Methodology for carrying out the cost-benefit analysis) to this Regulation. At least the following information should be included</w:t>
      </w:r>
    </w:p>
    <w:p w:rsidR="00510F47" w:rsidRDefault="00510F47" w:rsidP="00811346">
      <w:pPr>
        <w:pStyle w:val="Text1"/>
        <w:spacing w:after="0"/>
        <w:ind w:left="0"/>
        <w:jc w:val="left"/>
      </w:pPr>
    </w:p>
    <w:p w:rsidR="00510F47" w:rsidRDefault="00F4429E" w:rsidP="00811346">
      <w:pPr>
        <w:pStyle w:val="Text1"/>
        <w:spacing w:after="0"/>
        <w:ind w:left="0"/>
        <w:jc w:val="left"/>
      </w:pPr>
      <w:r>
        <w:rPr>
          <w:noProof/>
        </w:rPr>
        <w:t>(i) The total investment cost and operating costs for options considered;</w:t>
      </w:r>
    </w:p>
    <w:p w:rsidR="00510F47" w:rsidRDefault="00510F47" w:rsidP="00811346">
      <w:pPr>
        <w:pStyle w:val="Text1"/>
        <w:spacing w:after="0"/>
        <w:ind w:left="0"/>
        <w:jc w:val="left"/>
      </w:pPr>
    </w:p>
    <w:p w:rsidR="00510F47" w:rsidRDefault="00F4429E" w:rsidP="00811346">
      <w:pPr>
        <w:pStyle w:val="Text1"/>
        <w:spacing w:after="0"/>
        <w:ind w:left="0"/>
        <w:jc w:val="left"/>
      </w:pPr>
      <w:r>
        <w:rPr>
          <w:noProof/>
        </w:rPr>
        <w:t>(ii) Options for scale (against technical, operational, economic, environmental and social criteria) and options for location of the proposed infrastructure;</w:t>
      </w:r>
    </w:p>
    <w:p w:rsidR="00510F47" w:rsidRDefault="00510F47" w:rsidP="00811346">
      <w:pPr>
        <w:pStyle w:val="Text1"/>
        <w:spacing w:after="0"/>
        <w:ind w:left="0"/>
        <w:jc w:val="left"/>
      </w:pPr>
    </w:p>
    <w:p w:rsidR="00510F47" w:rsidRDefault="00F4429E" w:rsidP="00811346">
      <w:pPr>
        <w:pStyle w:val="Text1"/>
        <w:spacing w:after="0"/>
        <w:ind w:left="0"/>
        <w:jc w:val="left"/>
      </w:pPr>
      <w:r>
        <w:rPr>
          <w:noProof/>
        </w:rPr>
        <w:t>(iii) Technological options — per component and per system;</w:t>
      </w:r>
    </w:p>
    <w:p w:rsidR="00510F47" w:rsidRDefault="00510F47" w:rsidP="00811346">
      <w:pPr>
        <w:pStyle w:val="Text1"/>
        <w:spacing w:after="0"/>
        <w:ind w:left="0"/>
        <w:jc w:val="left"/>
      </w:pPr>
    </w:p>
    <w:p w:rsidR="00510F47" w:rsidRDefault="00F4429E" w:rsidP="00811346">
      <w:pPr>
        <w:pStyle w:val="Text1"/>
        <w:spacing w:after="0"/>
        <w:ind w:left="0"/>
        <w:jc w:val="left"/>
      </w:pPr>
      <w:r>
        <w:rPr>
          <w:noProof/>
        </w:rPr>
        <w:t>(iv) Risks involved for each alternative, including risks related to climate change impacts and weather extremes;</w:t>
      </w:r>
    </w:p>
    <w:p w:rsidR="00510F47" w:rsidRDefault="00510F47" w:rsidP="00811346">
      <w:pPr>
        <w:pStyle w:val="Text1"/>
        <w:spacing w:after="0"/>
        <w:ind w:left="0"/>
        <w:jc w:val="left"/>
      </w:pPr>
    </w:p>
    <w:p w:rsidR="00510F47" w:rsidRDefault="00F4429E" w:rsidP="00811346">
      <w:pPr>
        <w:pStyle w:val="Text1"/>
        <w:spacing w:after="0"/>
        <w:ind w:left="0"/>
        <w:jc w:val="left"/>
      </w:pPr>
      <w:r>
        <w:rPr>
          <w:noProof/>
        </w:rPr>
        <w:t>(v) Economic indicators for options considered, if applicable (1);</w:t>
      </w:r>
    </w:p>
    <w:p w:rsidR="00510F47" w:rsidRDefault="00510F47" w:rsidP="00811346">
      <w:pPr>
        <w:pStyle w:val="Text1"/>
        <w:spacing w:after="0"/>
        <w:ind w:left="0"/>
        <w:jc w:val="left"/>
      </w:pPr>
    </w:p>
    <w:p w:rsidR="00510F47" w:rsidRDefault="00F4429E" w:rsidP="00811346">
      <w:pPr>
        <w:pStyle w:val="Text1"/>
        <w:spacing w:after="0"/>
        <w:ind w:left="0"/>
        <w:jc w:val="left"/>
      </w:pPr>
      <w:r>
        <w:rPr>
          <w:noProof/>
        </w:rPr>
        <w:t>(vi) Summary table containing all pros and cons for all options considered.</w:t>
      </w:r>
    </w:p>
    <w:p w:rsidR="00510F47" w:rsidRDefault="00510F47" w:rsidP="00811346">
      <w:pPr>
        <w:pStyle w:val="Text1"/>
        <w:spacing w:after="0"/>
        <w:ind w:left="0"/>
        <w:jc w:val="left"/>
      </w:pPr>
    </w:p>
    <w:p w:rsidR="00510F47" w:rsidRDefault="00F4429E" w:rsidP="00811346">
      <w:pPr>
        <w:pStyle w:val="Text1"/>
        <w:spacing w:after="0"/>
        <w:ind w:left="0"/>
        <w:jc w:val="left"/>
      </w:pPr>
      <w:r>
        <w:rPr>
          <w:noProof/>
        </w:rPr>
        <w:t>In addition, in case of productive investments give details of capacity considerations (e.g. capacity of the firm before investment (in units per year), reference date, capacity after investment (in units per year), estimate the capacity utilisation rate).</w:t>
      </w:r>
    </w:p>
    <w:p w:rsidR="00510F47" w:rsidRDefault="00510F47" w:rsidP="00811346">
      <w:pPr>
        <w:pStyle w:val="Text1"/>
        <w:spacing w:after="0"/>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510F47" w:rsidP="00811346">
            <w:pPr>
              <w:pStyle w:val="Text1"/>
              <w:spacing w:after="0"/>
              <w:ind w:left="0"/>
            </w:pPr>
          </w:p>
        </w:tc>
      </w:tr>
    </w:tbl>
    <w:p w:rsidR="00510F47" w:rsidRDefault="00F4429E" w:rsidP="00811346">
      <w:pPr>
        <w:pStyle w:val="Text1"/>
        <w:spacing w:after="0"/>
        <w:ind w:left="0"/>
        <w:jc w:val="left"/>
      </w:pPr>
      <w:r>
        <w:rPr>
          <w:noProof/>
        </w:rPr>
        <w:t>(1) If the output and externalities are different in different options (assuming all options share the same objective) e.g. solid waste projects, it is recommended to undertake a simplified CBA for all main options to select the best alternative and economic parameters of a project, such as EPNV should be the key factor in the selection.</w:t>
      </w:r>
    </w:p>
    <w:p w:rsidR="00510F47" w:rsidRDefault="00510F47" w:rsidP="00811346">
      <w:pPr>
        <w:pStyle w:val="Text1"/>
        <w:spacing w:after="0"/>
        <w:ind w:left="0"/>
        <w:jc w:val="left"/>
      </w:pPr>
    </w:p>
    <w:p w:rsidR="00510F47" w:rsidRDefault="00F4429E" w:rsidP="00811346">
      <w:pPr>
        <w:pStyle w:val="Text1"/>
        <w:spacing w:after="0"/>
        <w:ind w:left="0"/>
        <w:jc w:val="left"/>
      </w:pPr>
      <w:r>
        <w:rPr>
          <w:noProof/>
        </w:rPr>
        <w:t>D.2.2 Please specify the criteria considered in selecting the best solution (with ranking of their importance and method of their evaluation, reflecting the outcomes of the climate change vulnerability and risks appraisal and of the EIA/SEA procedures as appropriate (see: section F below)) and briefly present a justification for the option chosen in accordance with Annex III (Methodology for carrying out the cost-benefit analysis) to this Regulation. (2)</w:t>
      </w:r>
    </w:p>
    <w:p w:rsidR="00510F47" w:rsidRDefault="00510F47" w:rsidP="00811346">
      <w:pPr>
        <w:pStyle w:val="Text1"/>
        <w:spacing w:after="0"/>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510F47" w:rsidP="00811346">
            <w:pPr>
              <w:pStyle w:val="Text1"/>
              <w:spacing w:after="0"/>
              <w:ind w:left="0"/>
              <w:jc w:val="left"/>
            </w:pPr>
          </w:p>
        </w:tc>
      </w:tr>
    </w:tbl>
    <w:p w:rsidR="00510F47" w:rsidRDefault="00F4429E" w:rsidP="00811346">
      <w:pPr>
        <w:pStyle w:val="Text1"/>
        <w:spacing w:after="0"/>
        <w:ind w:left="0"/>
        <w:jc w:val="left"/>
      </w:pPr>
      <w:r>
        <w:rPr>
          <w:noProof/>
        </w:rPr>
        <w:t>(2) In case of a PPP project, this section should include rationale for the selection of the procurement method, including through a ‘value for money’ analysis using reasonable public sector comparators.</w:t>
      </w:r>
    </w:p>
    <w:p w:rsidR="00510F47" w:rsidRDefault="00F4429E" w:rsidP="00811346">
      <w:pPr>
        <w:pStyle w:val="Heading2"/>
        <w:numPr>
          <w:ilvl w:val="0"/>
          <w:numId w:val="0"/>
        </w:numPr>
        <w:rPr>
          <w:b w:val="0"/>
        </w:rPr>
      </w:pPr>
      <w:r>
        <w:br w:type="page"/>
      </w:r>
      <w:bookmarkStart w:id="20" w:name="_Toc256000020"/>
      <w:r>
        <w:rPr>
          <w:noProof/>
        </w:rPr>
        <w:lastRenderedPageBreak/>
        <w:t>D.3. Feasibility of the option selected</w:t>
      </w:r>
      <w:bookmarkEnd w:id="20"/>
    </w:p>
    <w:p w:rsidR="00510F47" w:rsidRDefault="00510F47" w:rsidP="00811346">
      <w:pPr>
        <w:pStyle w:val="Text1"/>
        <w:ind w:left="0"/>
      </w:pPr>
    </w:p>
    <w:p w:rsidR="00510F47" w:rsidRDefault="00F4429E" w:rsidP="00811346">
      <w:pPr>
        <w:pStyle w:val="Text1"/>
        <w:ind w:left="0"/>
      </w:pPr>
      <w:r>
        <w:rPr>
          <w:noProof/>
        </w:rPr>
        <w:t>Provide a short summary of the feasibility of the option selected covering the following key dimensions: institutional, technical, environmental, and GHG emissions, climate change impacts and risks on the project (where applicable), and other aspects taking into account identified risks to prove feasibility of the project. Please complete the table by making reference to the relevant documents.</w:t>
      </w:r>
    </w:p>
    <w:p w:rsidR="00510F47" w:rsidRDefault="00510F47" w:rsidP="00811346">
      <w:pPr>
        <w:pStyle w:val="Text1"/>
        <w:ind w:left="0"/>
      </w:pPr>
    </w:p>
    <w:p w:rsidR="00510F47" w:rsidRDefault="00F4429E" w:rsidP="00811346">
      <w:pPr>
        <w:pStyle w:val="Text1"/>
        <w:ind w:left="0"/>
      </w:pPr>
      <w:r>
        <w:rPr>
          <w:noProof/>
        </w:rPr>
        <w:t>D.3.1. Institutional aspect</w:t>
      </w:r>
    </w:p>
    <w:p w:rsidR="00510F47" w:rsidRDefault="00510F47" w:rsidP="00811346">
      <w:pPr>
        <w:pStyle w:val="Text1"/>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510F47" w:rsidP="00811346">
            <w:pPr>
              <w:pStyle w:val="Text1"/>
              <w:ind w:left="0"/>
            </w:pPr>
          </w:p>
        </w:tc>
      </w:tr>
    </w:tbl>
    <w:p w:rsidR="00510F47" w:rsidRDefault="00510F47" w:rsidP="00811346">
      <w:pPr>
        <w:pStyle w:val="Text1"/>
        <w:ind w:left="0"/>
      </w:pPr>
    </w:p>
    <w:p w:rsidR="00510F47" w:rsidRDefault="00F4429E" w:rsidP="00811346">
      <w:pPr>
        <w:pStyle w:val="Text1"/>
        <w:ind w:left="0"/>
      </w:pPr>
      <w:r>
        <w:rPr>
          <w:noProof/>
        </w:rPr>
        <w:t>D.3.2 Technical aspects including location, designed capacity of the main infrastructure, justification of the project scope and size in the context of the forecasted demand, justification of the choices made with regard to climate and natural disaster risks assessment (where relevant), investment and operating costs estimates</w:t>
      </w:r>
    </w:p>
    <w:p w:rsidR="00510F47" w:rsidRDefault="00510F47" w:rsidP="00811346">
      <w:pPr>
        <w:pStyle w:val="Text1"/>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510F47" w:rsidP="00811346">
            <w:pPr>
              <w:pStyle w:val="Text1"/>
              <w:ind w:left="0"/>
            </w:pPr>
          </w:p>
        </w:tc>
      </w:tr>
    </w:tbl>
    <w:p w:rsidR="00510F47" w:rsidRDefault="00510F47" w:rsidP="00811346">
      <w:pPr>
        <w:pStyle w:val="Text1"/>
        <w:ind w:left="0"/>
      </w:pPr>
    </w:p>
    <w:p w:rsidR="00510F47" w:rsidRDefault="00F4429E" w:rsidP="00811346">
      <w:pPr>
        <w:pStyle w:val="Text1"/>
        <w:ind w:left="0"/>
      </w:pPr>
      <w:r>
        <w:rPr>
          <w:noProof/>
        </w:rPr>
        <w:t>D.3.3 Environmental, and climate change mitigation (GHG emissions) and adaptation aspects (where applicable)</w:t>
      </w:r>
    </w:p>
    <w:p w:rsidR="00510F47" w:rsidRDefault="00510F47" w:rsidP="00811346">
      <w:pPr>
        <w:pStyle w:val="Text1"/>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510F47" w:rsidP="00811346">
            <w:pPr>
              <w:pStyle w:val="Text1"/>
              <w:ind w:left="0"/>
            </w:pPr>
          </w:p>
        </w:tc>
      </w:tr>
    </w:tbl>
    <w:p w:rsidR="00510F47" w:rsidRDefault="00510F47" w:rsidP="00811346">
      <w:pPr>
        <w:pStyle w:val="Text1"/>
        <w:ind w:left="0"/>
      </w:pPr>
    </w:p>
    <w:p w:rsidR="00510F47" w:rsidRDefault="00F4429E" w:rsidP="00811346">
      <w:pPr>
        <w:pStyle w:val="Text1"/>
        <w:ind w:left="0"/>
        <w:jc w:val="left"/>
      </w:pPr>
      <w:r>
        <w:rPr>
          <w:noProof/>
        </w:rPr>
        <w:t>D.3.4 Other aspects</w:t>
      </w:r>
    </w:p>
    <w:p w:rsidR="00510F47" w:rsidRDefault="00510F47" w:rsidP="00811346">
      <w:pPr>
        <w:pStyle w:val="Text1"/>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C5B28" w:rsidRDefault="00F4429E">
            <w:pPr>
              <w:spacing w:before="0" w:after="240"/>
              <w:jc w:val="left"/>
            </w:pPr>
            <w:r>
              <w:rPr>
                <w:i/>
                <w:iCs/>
              </w:rPr>
              <w:t>In addition to the summary elements to be provided, the feasibility studies document shall be provided in support of this application as Appendix 4.</w:t>
            </w:r>
          </w:p>
          <w:p w:rsidR="00510F47" w:rsidRDefault="00510F47" w:rsidP="00811346">
            <w:pPr>
              <w:pStyle w:val="Text1"/>
              <w:ind w:left="0"/>
            </w:pPr>
          </w:p>
        </w:tc>
      </w:tr>
    </w:tbl>
    <w:p w:rsidR="00510F47" w:rsidRDefault="00510F47" w:rsidP="00811346">
      <w:pPr>
        <w:pStyle w:val="Text1"/>
        <w:ind w:left="0"/>
      </w:pPr>
    </w:p>
    <w:p w:rsidR="00510F47" w:rsidRDefault="00F4429E" w:rsidP="00811346">
      <w:pPr>
        <w:pStyle w:val="Text1"/>
        <w:ind w:left="0"/>
      </w:pPr>
      <w:r>
        <w:rPr>
          <w:noProof/>
        </w:rPr>
        <w:t>Please complete the reference table below</w:t>
      </w:r>
    </w:p>
    <w:p w:rsidR="00510F47" w:rsidRDefault="00510F47" w:rsidP="00811346">
      <w:pPr>
        <w:pStyle w:val="Text1"/>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5033"/>
      </w:tblGrid>
      <w:tr w:rsidR="005C5B28" w:rsidTr="00811346">
        <w:trPr>
          <w:tblHeader/>
        </w:trPr>
        <w:tc>
          <w:tcPr>
            <w:tcW w:w="0" w:type="auto"/>
            <w:shd w:val="clear" w:color="auto" w:fill="auto"/>
          </w:tcPr>
          <w:p w:rsidR="00510F47" w:rsidRPr="008B6C55" w:rsidRDefault="00F4429E" w:rsidP="00811346">
            <w:pPr>
              <w:pStyle w:val="Text1"/>
              <w:ind w:left="0"/>
              <w:jc w:val="left"/>
              <w:rPr>
                <w:sz w:val="20"/>
                <w:szCs w:val="20"/>
              </w:rPr>
            </w:pPr>
            <w:r w:rsidRPr="008B6C55">
              <w:rPr>
                <w:noProof/>
                <w:sz w:val="20"/>
                <w:szCs w:val="20"/>
              </w:rPr>
              <w:t>Key dimension of Feasibility Studies (or Business Plan if productive investment)</w:t>
            </w:r>
          </w:p>
        </w:tc>
        <w:tc>
          <w:tcPr>
            <w:tcW w:w="0" w:type="auto"/>
            <w:shd w:val="clear" w:color="auto" w:fill="auto"/>
          </w:tcPr>
          <w:p w:rsidR="00510F47" w:rsidRPr="008B6C55" w:rsidRDefault="00F4429E" w:rsidP="00811346">
            <w:pPr>
              <w:pStyle w:val="Text1"/>
              <w:ind w:left="0"/>
              <w:jc w:val="left"/>
              <w:rPr>
                <w:sz w:val="20"/>
                <w:szCs w:val="20"/>
              </w:rPr>
            </w:pPr>
            <w:r w:rsidRPr="008B6C55">
              <w:rPr>
                <w:noProof/>
                <w:sz w:val="20"/>
                <w:szCs w:val="20"/>
              </w:rPr>
              <w:t>Reference (supporting documents and chapter/section/page where the specific information and details can be found</w:t>
            </w:r>
          </w:p>
        </w:tc>
      </w:tr>
      <w:tr w:rsidR="005C5B28" w:rsidTr="00811346">
        <w:tc>
          <w:tcPr>
            <w:tcW w:w="0" w:type="auto"/>
            <w:shd w:val="clear" w:color="auto" w:fill="auto"/>
          </w:tcPr>
          <w:p w:rsidR="00510F47" w:rsidRPr="008B6C55" w:rsidRDefault="00F4429E" w:rsidP="00811346">
            <w:pPr>
              <w:pStyle w:val="Text1"/>
              <w:ind w:left="0"/>
              <w:jc w:val="left"/>
              <w:rPr>
                <w:sz w:val="20"/>
                <w:szCs w:val="20"/>
              </w:rPr>
            </w:pPr>
            <w:r w:rsidRPr="008B6C55">
              <w:rPr>
                <w:noProof/>
                <w:sz w:val="20"/>
                <w:szCs w:val="20"/>
              </w:rPr>
              <w:t>Demand analysis</w:t>
            </w:r>
          </w:p>
        </w:tc>
        <w:tc>
          <w:tcPr>
            <w:tcW w:w="0" w:type="auto"/>
            <w:shd w:val="clear" w:color="auto" w:fill="auto"/>
          </w:tcPr>
          <w:p w:rsidR="00510F47" w:rsidRPr="008B6C55" w:rsidRDefault="00510F47" w:rsidP="00811346">
            <w:pPr>
              <w:pStyle w:val="Text1"/>
              <w:ind w:left="0"/>
              <w:jc w:val="left"/>
              <w:rPr>
                <w:sz w:val="20"/>
                <w:szCs w:val="20"/>
              </w:rPr>
            </w:pPr>
          </w:p>
        </w:tc>
      </w:tr>
      <w:tr w:rsidR="005C5B28" w:rsidTr="00811346">
        <w:tc>
          <w:tcPr>
            <w:tcW w:w="0" w:type="auto"/>
            <w:shd w:val="clear" w:color="auto" w:fill="auto"/>
          </w:tcPr>
          <w:p w:rsidR="00510F47" w:rsidRPr="008B6C55" w:rsidRDefault="00F4429E" w:rsidP="00811346">
            <w:pPr>
              <w:pStyle w:val="Text1"/>
              <w:ind w:left="0"/>
              <w:jc w:val="left"/>
              <w:rPr>
                <w:sz w:val="20"/>
                <w:szCs w:val="20"/>
              </w:rPr>
            </w:pPr>
            <w:r w:rsidRPr="008B6C55">
              <w:rPr>
                <w:noProof/>
                <w:sz w:val="20"/>
                <w:szCs w:val="20"/>
              </w:rPr>
              <w:t>Option analysis</w:t>
            </w:r>
          </w:p>
        </w:tc>
        <w:tc>
          <w:tcPr>
            <w:tcW w:w="0" w:type="auto"/>
            <w:shd w:val="clear" w:color="auto" w:fill="auto"/>
          </w:tcPr>
          <w:p w:rsidR="00510F47" w:rsidRPr="008B6C55" w:rsidRDefault="00510F47" w:rsidP="00811346">
            <w:pPr>
              <w:pStyle w:val="Text1"/>
              <w:ind w:left="0"/>
              <w:jc w:val="left"/>
              <w:rPr>
                <w:sz w:val="20"/>
                <w:szCs w:val="20"/>
              </w:rPr>
            </w:pPr>
          </w:p>
        </w:tc>
      </w:tr>
      <w:tr w:rsidR="005C5B28" w:rsidTr="00811346">
        <w:tc>
          <w:tcPr>
            <w:tcW w:w="0" w:type="auto"/>
            <w:shd w:val="clear" w:color="auto" w:fill="auto"/>
          </w:tcPr>
          <w:p w:rsidR="00510F47" w:rsidRPr="008B6C55" w:rsidRDefault="00F4429E" w:rsidP="00811346">
            <w:pPr>
              <w:pStyle w:val="Text1"/>
              <w:ind w:left="0"/>
              <w:jc w:val="left"/>
              <w:rPr>
                <w:sz w:val="20"/>
                <w:szCs w:val="20"/>
              </w:rPr>
            </w:pPr>
            <w:r w:rsidRPr="008B6C55">
              <w:rPr>
                <w:noProof/>
                <w:sz w:val="20"/>
                <w:szCs w:val="20"/>
              </w:rPr>
              <w:t>Institutional</w:t>
            </w:r>
          </w:p>
        </w:tc>
        <w:tc>
          <w:tcPr>
            <w:tcW w:w="0" w:type="auto"/>
            <w:shd w:val="clear" w:color="auto" w:fill="auto"/>
          </w:tcPr>
          <w:p w:rsidR="00510F47" w:rsidRPr="008B6C55" w:rsidRDefault="00510F47" w:rsidP="00811346">
            <w:pPr>
              <w:pStyle w:val="Text1"/>
              <w:ind w:left="0"/>
              <w:jc w:val="left"/>
              <w:rPr>
                <w:sz w:val="20"/>
                <w:szCs w:val="20"/>
              </w:rPr>
            </w:pPr>
          </w:p>
        </w:tc>
      </w:tr>
      <w:tr w:rsidR="005C5B28" w:rsidTr="00811346">
        <w:tc>
          <w:tcPr>
            <w:tcW w:w="0" w:type="auto"/>
            <w:shd w:val="clear" w:color="auto" w:fill="auto"/>
          </w:tcPr>
          <w:p w:rsidR="00510F47" w:rsidRPr="008B6C55" w:rsidRDefault="00F4429E" w:rsidP="00811346">
            <w:pPr>
              <w:pStyle w:val="Text1"/>
              <w:ind w:left="0"/>
              <w:jc w:val="left"/>
              <w:rPr>
                <w:sz w:val="20"/>
                <w:szCs w:val="20"/>
              </w:rPr>
            </w:pPr>
            <w:r w:rsidRPr="008B6C55">
              <w:rPr>
                <w:noProof/>
                <w:sz w:val="20"/>
                <w:szCs w:val="20"/>
              </w:rPr>
              <w:t>Technical</w:t>
            </w:r>
          </w:p>
        </w:tc>
        <w:tc>
          <w:tcPr>
            <w:tcW w:w="0" w:type="auto"/>
            <w:shd w:val="clear" w:color="auto" w:fill="auto"/>
          </w:tcPr>
          <w:p w:rsidR="00510F47" w:rsidRPr="008B6C55" w:rsidRDefault="00510F47" w:rsidP="00811346">
            <w:pPr>
              <w:pStyle w:val="Text1"/>
              <w:ind w:left="0"/>
              <w:jc w:val="left"/>
              <w:rPr>
                <w:sz w:val="20"/>
                <w:szCs w:val="20"/>
              </w:rPr>
            </w:pPr>
          </w:p>
        </w:tc>
      </w:tr>
      <w:tr w:rsidR="005C5B28" w:rsidTr="00811346">
        <w:tc>
          <w:tcPr>
            <w:tcW w:w="0" w:type="auto"/>
            <w:shd w:val="clear" w:color="auto" w:fill="auto"/>
          </w:tcPr>
          <w:p w:rsidR="00510F47" w:rsidRPr="008B6C55" w:rsidRDefault="00F4429E" w:rsidP="00811346">
            <w:pPr>
              <w:pStyle w:val="Text1"/>
              <w:ind w:left="0"/>
              <w:jc w:val="left"/>
              <w:rPr>
                <w:sz w:val="20"/>
                <w:szCs w:val="20"/>
              </w:rPr>
            </w:pPr>
            <w:r w:rsidRPr="008B6C55">
              <w:rPr>
                <w:noProof/>
                <w:sz w:val="20"/>
                <w:szCs w:val="20"/>
              </w:rPr>
              <w:t>Environmental, Climate change adaptation and mitigation and disaster resilience (where applicable</w:t>
            </w:r>
          </w:p>
        </w:tc>
        <w:tc>
          <w:tcPr>
            <w:tcW w:w="0" w:type="auto"/>
            <w:shd w:val="clear" w:color="auto" w:fill="auto"/>
          </w:tcPr>
          <w:p w:rsidR="00510F47" w:rsidRPr="008B6C55" w:rsidRDefault="00510F47" w:rsidP="00811346">
            <w:pPr>
              <w:pStyle w:val="Text1"/>
              <w:ind w:left="0"/>
              <w:jc w:val="left"/>
              <w:rPr>
                <w:sz w:val="20"/>
                <w:szCs w:val="20"/>
              </w:rPr>
            </w:pPr>
          </w:p>
        </w:tc>
      </w:tr>
      <w:tr w:rsidR="005C5B28" w:rsidTr="00811346">
        <w:tc>
          <w:tcPr>
            <w:tcW w:w="0" w:type="auto"/>
            <w:shd w:val="clear" w:color="auto" w:fill="auto"/>
          </w:tcPr>
          <w:p w:rsidR="00510F47" w:rsidRPr="008B6C55" w:rsidRDefault="00F4429E" w:rsidP="00811346">
            <w:pPr>
              <w:pStyle w:val="Text1"/>
              <w:ind w:left="0"/>
              <w:jc w:val="left"/>
              <w:rPr>
                <w:sz w:val="20"/>
                <w:szCs w:val="20"/>
              </w:rPr>
            </w:pPr>
            <w:r w:rsidRPr="008B6C55">
              <w:rPr>
                <w:noProof/>
                <w:sz w:val="20"/>
                <w:szCs w:val="20"/>
              </w:rPr>
              <w:t>Other aspects</w:t>
            </w:r>
          </w:p>
        </w:tc>
        <w:tc>
          <w:tcPr>
            <w:tcW w:w="0" w:type="auto"/>
            <w:shd w:val="clear" w:color="auto" w:fill="auto"/>
          </w:tcPr>
          <w:p w:rsidR="00510F47" w:rsidRPr="008B6C55" w:rsidRDefault="00510F47" w:rsidP="00811346">
            <w:pPr>
              <w:pStyle w:val="Text1"/>
              <w:ind w:left="0"/>
              <w:jc w:val="left"/>
              <w:rPr>
                <w:sz w:val="20"/>
                <w:szCs w:val="20"/>
              </w:rPr>
            </w:pPr>
          </w:p>
        </w:tc>
      </w:tr>
    </w:tbl>
    <w:p w:rsidR="00510F47" w:rsidRDefault="00510F47" w:rsidP="00811346">
      <w:pPr>
        <w:pStyle w:val="Text1"/>
        <w:ind w:left="0"/>
      </w:pPr>
    </w:p>
    <w:p w:rsidR="00510F47" w:rsidRDefault="00F4429E" w:rsidP="00811346">
      <w:pPr>
        <w:pStyle w:val="Heading1"/>
        <w:numPr>
          <w:ilvl w:val="0"/>
          <w:numId w:val="0"/>
        </w:numPr>
        <w:jc w:val="left"/>
      </w:pPr>
      <w:r>
        <w:br w:type="page"/>
      </w:r>
      <w:bookmarkStart w:id="21" w:name="_Toc256000021"/>
      <w:r>
        <w:rPr>
          <w:noProof/>
        </w:rPr>
        <w:lastRenderedPageBreak/>
        <w:t>E. A COST-BENEFIT ANALYSIS, INCLUDING A FINANCIAL AND AN ECONOMIC ANALYSIS, AND A RISK ASSESSMENT</w:t>
      </w:r>
      <w:bookmarkEnd w:id="21"/>
    </w:p>
    <w:p w:rsidR="00510F47" w:rsidRDefault="00510F47" w:rsidP="00811346"/>
    <w:p w:rsidR="00510F47" w:rsidRDefault="00F4429E" w:rsidP="00811346">
      <w:pPr>
        <w:pStyle w:val="Heading2"/>
        <w:numPr>
          <w:ilvl w:val="0"/>
          <w:numId w:val="0"/>
        </w:numPr>
      </w:pPr>
      <w:bookmarkStart w:id="22" w:name="_Toc256000022"/>
      <w:r>
        <w:rPr>
          <w:noProof/>
        </w:rPr>
        <w:t>E.1. Financial analysis</w:t>
      </w:r>
      <w:bookmarkEnd w:id="22"/>
    </w:p>
    <w:p w:rsidR="00510F47" w:rsidRDefault="00510F47" w:rsidP="00811346"/>
    <w:p w:rsidR="00510F47" w:rsidRDefault="00F4429E" w:rsidP="00811346">
      <w:r>
        <w:rPr>
          <w:noProof/>
        </w:rPr>
        <w:t>E.1.1. Please provide a short (max. 2-3 pages) description of methodology (description of compliance with Annex III (Methodology for carrying out the cost-benefit analysis) to this Regulation and Section III (Method for calculating the discounted net revenue of operations generating net revenue) of Commission Delegated Regulation (EU) No 480/2014 (1) and exceptions to the application of the methodologies; all key assumptions made concerning operating costs, capital replacement costs, revenues and residual value, macroeconomic parameters used, steps considered in the calculations, data used to perform the analysis) and the main findings of the financial analysis including the results of financial sustainability analysis to demonstrate that the project will not run out of cash in the future (please confirm commitment from project beneficiary, its owners and/or public authorities to finance the investment, operating and replacement costs, and where possible provide financial sustainability tables presenting cash flows projections for the reference period):</w:t>
      </w:r>
    </w:p>
    <w:p w:rsidR="00510F47" w:rsidRDefault="00510F47" w:rsidP="00811346"/>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510F47" w:rsidP="00811346"/>
        </w:tc>
      </w:tr>
    </w:tbl>
    <w:p w:rsidR="00510F47" w:rsidRDefault="00F4429E" w:rsidP="00811346">
      <w:r>
        <w:rPr>
          <w:noProof/>
        </w:rPr>
        <w:t>1) Commission Delegated Regulation (EU) No 480/2014 of 3 March 2014 supplementing Regulation (EU) No 1303/2013 of the European Parliament and of the Council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(OJ L 138, 13.5.2014, p. 5).</w:t>
      </w:r>
    </w:p>
    <w:p w:rsidR="00510F47" w:rsidRDefault="00510F47" w:rsidP="00811346">
      <w:pPr>
        <w:pStyle w:val="Heading2"/>
        <w:numPr>
          <w:ilvl w:val="0"/>
          <w:numId w:val="0"/>
        </w:numPr>
        <w:jc w:val="left"/>
        <w:sectPr w:rsidR="00510F47" w:rsidSect="00811346">
          <w:footerReference w:type="default" r:id="rId14"/>
          <w:pgSz w:w="11906" w:h="16838" w:code="9"/>
          <w:pgMar w:top="1418" w:right="1418" w:bottom="1418" w:left="1418" w:header="283" w:footer="283" w:gutter="0"/>
          <w:cols w:space="720"/>
          <w:docGrid w:linePitch="326"/>
        </w:sectPr>
      </w:pPr>
    </w:p>
    <w:p w:rsidR="00510F47" w:rsidRDefault="00F4429E" w:rsidP="00811346">
      <w:r>
        <w:rPr>
          <w:noProof/>
        </w:rPr>
        <w:lastRenderedPageBreak/>
        <w:t>E.1.2. Main elements and parameters used in the CBA for financial analysis (all values in euro) (1)</w:t>
      </w:r>
    </w:p>
    <w:p w:rsidR="00510F47" w:rsidRDefault="00510F47" w:rsidP="00811346">
      <w:pPr>
        <w:pStyle w:val="Text1"/>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
        <w:gridCol w:w="5288"/>
        <w:gridCol w:w="1873"/>
        <w:gridCol w:w="2737"/>
        <w:gridCol w:w="3984"/>
      </w:tblGrid>
      <w:tr w:rsidR="005C5B28" w:rsidTr="00811346">
        <w:tc>
          <w:tcPr>
            <w:tcW w:w="0" w:type="auto"/>
            <w:shd w:val="clear" w:color="auto" w:fill="auto"/>
          </w:tcPr>
          <w:p w:rsidR="00510F47" w:rsidRPr="00E604C1" w:rsidRDefault="00510F47" w:rsidP="00811346">
            <w:pPr>
              <w:pStyle w:val="Text1"/>
              <w:ind w:left="0"/>
              <w:jc w:val="center"/>
              <w:rPr>
                <w:b/>
              </w:rPr>
            </w:pPr>
          </w:p>
        </w:tc>
        <w:tc>
          <w:tcPr>
            <w:tcW w:w="0" w:type="auto"/>
            <w:shd w:val="clear" w:color="auto" w:fill="auto"/>
          </w:tcPr>
          <w:p w:rsidR="00510F47" w:rsidRPr="00E604C1" w:rsidRDefault="00F4429E" w:rsidP="00811346">
            <w:pPr>
              <w:pStyle w:val="Text1"/>
              <w:ind w:left="0"/>
              <w:jc w:val="left"/>
              <w:rPr>
                <w:b/>
              </w:rPr>
            </w:pPr>
            <w:r w:rsidRPr="00E604C1">
              <w:rPr>
                <w:b/>
                <w:noProof/>
              </w:rPr>
              <w:t>Main elements and parameters</w:t>
            </w:r>
          </w:p>
        </w:tc>
        <w:tc>
          <w:tcPr>
            <w:tcW w:w="0" w:type="auto"/>
            <w:shd w:val="clear" w:color="auto" w:fill="auto"/>
          </w:tcPr>
          <w:p w:rsidR="00510F47" w:rsidRPr="00E604C1" w:rsidRDefault="00F4429E" w:rsidP="00811346">
            <w:pPr>
              <w:pStyle w:val="Text1"/>
              <w:ind w:left="0"/>
              <w:jc w:val="left"/>
              <w:rPr>
                <w:b/>
              </w:rPr>
            </w:pPr>
            <w:r w:rsidRPr="00E604C1">
              <w:rPr>
                <w:b/>
                <w:noProof/>
              </w:rPr>
              <w:t>Value</w:t>
            </w:r>
          </w:p>
        </w:tc>
        <w:tc>
          <w:tcPr>
            <w:tcW w:w="0" w:type="auto"/>
            <w:tcBorders>
              <w:top w:val="nil"/>
              <w:bottom w:val="nil"/>
              <w:right w:val="nil"/>
            </w:tcBorders>
            <w:shd w:val="clear" w:color="auto" w:fill="auto"/>
          </w:tcPr>
          <w:p w:rsidR="00510F47" w:rsidRPr="00E604C1" w:rsidRDefault="00510F47" w:rsidP="00811346">
            <w:pPr>
              <w:pStyle w:val="Text1"/>
              <w:ind w:left="0"/>
              <w:jc w:val="left"/>
              <w:rPr>
                <w:b/>
              </w:rPr>
            </w:pPr>
          </w:p>
        </w:tc>
        <w:tc>
          <w:tcPr>
            <w:tcW w:w="0" w:type="auto"/>
            <w:tcBorders>
              <w:top w:val="nil"/>
              <w:left w:val="nil"/>
              <w:bottom w:val="nil"/>
              <w:right w:val="nil"/>
            </w:tcBorders>
            <w:shd w:val="clear" w:color="auto" w:fill="auto"/>
          </w:tcPr>
          <w:p w:rsidR="00510F47" w:rsidRPr="00E604C1" w:rsidRDefault="00510F47" w:rsidP="00811346">
            <w:pPr>
              <w:pStyle w:val="Text1"/>
              <w:ind w:left="0"/>
              <w:jc w:val="left"/>
              <w:rPr>
                <w:b/>
              </w:rPr>
            </w:pPr>
          </w:p>
        </w:tc>
      </w:tr>
      <w:tr w:rsidR="005C5B28" w:rsidTr="00811346">
        <w:tc>
          <w:tcPr>
            <w:tcW w:w="0" w:type="auto"/>
            <w:shd w:val="clear" w:color="auto" w:fill="auto"/>
          </w:tcPr>
          <w:p w:rsidR="00510F47" w:rsidRDefault="00F4429E" w:rsidP="00811346">
            <w:pPr>
              <w:pStyle w:val="Text1"/>
              <w:ind w:left="0"/>
              <w:jc w:val="center"/>
            </w:pPr>
            <w:r>
              <w:t>1</w:t>
            </w:r>
          </w:p>
        </w:tc>
        <w:tc>
          <w:tcPr>
            <w:tcW w:w="0" w:type="auto"/>
            <w:shd w:val="clear" w:color="auto" w:fill="auto"/>
          </w:tcPr>
          <w:p w:rsidR="00510F47" w:rsidRDefault="00F4429E" w:rsidP="00811346">
            <w:pPr>
              <w:pStyle w:val="Text1"/>
              <w:ind w:left="0"/>
              <w:jc w:val="left"/>
            </w:pPr>
            <w:r>
              <w:rPr>
                <w:noProof/>
              </w:rPr>
              <w:t>Reference period (years)</w:t>
            </w:r>
          </w:p>
        </w:tc>
        <w:tc>
          <w:tcPr>
            <w:tcW w:w="0" w:type="auto"/>
            <w:shd w:val="clear" w:color="auto" w:fill="auto"/>
          </w:tcPr>
          <w:p w:rsidR="00510F47" w:rsidRDefault="00510F47" w:rsidP="00811346">
            <w:pPr>
              <w:pStyle w:val="Text1"/>
              <w:ind w:left="0"/>
              <w:jc w:val="left"/>
            </w:pPr>
          </w:p>
        </w:tc>
        <w:tc>
          <w:tcPr>
            <w:tcW w:w="0" w:type="auto"/>
            <w:tcBorders>
              <w:top w:val="nil"/>
              <w:bottom w:val="nil"/>
              <w:right w:val="nil"/>
            </w:tcBorders>
            <w:shd w:val="clear" w:color="auto" w:fill="auto"/>
          </w:tcPr>
          <w:p w:rsidR="00510F47" w:rsidRDefault="00510F47" w:rsidP="00811346">
            <w:pPr>
              <w:pStyle w:val="Text1"/>
              <w:ind w:left="0"/>
              <w:jc w:val="left"/>
            </w:pPr>
          </w:p>
        </w:tc>
        <w:tc>
          <w:tcPr>
            <w:tcW w:w="0" w:type="auto"/>
            <w:tcBorders>
              <w:top w:val="nil"/>
              <w:left w:val="nil"/>
              <w:bottom w:val="nil"/>
              <w:right w:val="nil"/>
            </w:tcBorders>
            <w:shd w:val="clear" w:color="auto" w:fill="auto"/>
          </w:tcPr>
          <w:p w:rsidR="00510F47" w:rsidRDefault="00510F47" w:rsidP="00811346">
            <w:pPr>
              <w:pStyle w:val="Text1"/>
              <w:ind w:left="0"/>
              <w:jc w:val="left"/>
            </w:pPr>
          </w:p>
        </w:tc>
      </w:tr>
      <w:tr w:rsidR="005C5B28" w:rsidTr="00811346">
        <w:tc>
          <w:tcPr>
            <w:tcW w:w="0" w:type="auto"/>
            <w:shd w:val="clear" w:color="auto" w:fill="auto"/>
          </w:tcPr>
          <w:p w:rsidR="00510F47" w:rsidRDefault="00F4429E" w:rsidP="00811346">
            <w:pPr>
              <w:pStyle w:val="Text1"/>
              <w:ind w:left="0"/>
              <w:jc w:val="center"/>
            </w:pPr>
            <w:r>
              <w:t>2</w:t>
            </w:r>
          </w:p>
        </w:tc>
        <w:tc>
          <w:tcPr>
            <w:tcW w:w="0" w:type="auto"/>
            <w:shd w:val="clear" w:color="auto" w:fill="auto"/>
          </w:tcPr>
          <w:p w:rsidR="00510F47" w:rsidRDefault="00F4429E" w:rsidP="00811346">
            <w:pPr>
              <w:pStyle w:val="Text1"/>
              <w:ind w:left="0"/>
              <w:jc w:val="left"/>
            </w:pPr>
            <w:r>
              <w:rPr>
                <w:noProof/>
              </w:rPr>
              <w:t>Financial discount rate (%) (2)</w:t>
            </w:r>
          </w:p>
        </w:tc>
        <w:tc>
          <w:tcPr>
            <w:tcW w:w="0" w:type="auto"/>
            <w:shd w:val="clear" w:color="auto" w:fill="auto"/>
          </w:tcPr>
          <w:p w:rsidR="00510F47" w:rsidRDefault="00510F47" w:rsidP="00811346">
            <w:pPr>
              <w:pStyle w:val="Text1"/>
              <w:ind w:left="0"/>
              <w:jc w:val="left"/>
            </w:pPr>
          </w:p>
        </w:tc>
        <w:tc>
          <w:tcPr>
            <w:tcW w:w="0" w:type="auto"/>
            <w:tcBorders>
              <w:top w:val="nil"/>
              <w:right w:val="nil"/>
            </w:tcBorders>
            <w:shd w:val="clear" w:color="auto" w:fill="auto"/>
          </w:tcPr>
          <w:p w:rsidR="00510F47" w:rsidRDefault="00510F47" w:rsidP="00811346">
            <w:pPr>
              <w:pStyle w:val="Text1"/>
              <w:ind w:left="0"/>
              <w:jc w:val="left"/>
            </w:pPr>
          </w:p>
        </w:tc>
        <w:tc>
          <w:tcPr>
            <w:tcW w:w="0" w:type="auto"/>
            <w:tcBorders>
              <w:top w:val="nil"/>
              <w:left w:val="nil"/>
              <w:right w:val="nil"/>
            </w:tcBorders>
            <w:shd w:val="clear" w:color="auto" w:fill="auto"/>
          </w:tcPr>
          <w:p w:rsidR="00510F47" w:rsidRDefault="00510F47" w:rsidP="00811346">
            <w:pPr>
              <w:pStyle w:val="Text1"/>
              <w:ind w:left="0"/>
              <w:jc w:val="left"/>
            </w:pPr>
          </w:p>
        </w:tc>
      </w:tr>
      <w:tr w:rsidR="005C5B28" w:rsidTr="00811346">
        <w:tc>
          <w:tcPr>
            <w:tcW w:w="0" w:type="auto"/>
            <w:shd w:val="clear" w:color="auto" w:fill="auto"/>
          </w:tcPr>
          <w:p w:rsidR="00510F47" w:rsidRPr="00E604C1" w:rsidRDefault="00510F47" w:rsidP="00811346">
            <w:pPr>
              <w:pStyle w:val="Text1"/>
              <w:ind w:left="0"/>
              <w:jc w:val="center"/>
              <w:rPr>
                <w:b/>
              </w:rPr>
            </w:pPr>
          </w:p>
        </w:tc>
        <w:tc>
          <w:tcPr>
            <w:tcW w:w="0" w:type="auto"/>
            <w:shd w:val="clear" w:color="auto" w:fill="auto"/>
          </w:tcPr>
          <w:p w:rsidR="00510F47" w:rsidRPr="00E604C1" w:rsidRDefault="00F4429E" w:rsidP="00811346">
            <w:pPr>
              <w:pStyle w:val="Text1"/>
              <w:ind w:left="0"/>
              <w:jc w:val="left"/>
              <w:rPr>
                <w:b/>
              </w:rPr>
            </w:pPr>
            <w:r w:rsidRPr="00E604C1">
              <w:rPr>
                <w:b/>
                <w:noProof/>
              </w:rPr>
              <w:t>Main elements and parameters</w:t>
            </w:r>
          </w:p>
        </w:tc>
        <w:tc>
          <w:tcPr>
            <w:tcW w:w="0" w:type="auto"/>
            <w:shd w:val="clear" w:color="auto" w:fill="auto"/>
          </w:tcPr>
          <w:p w:rsidR="00510F47" w:rsidRPr="00E604C1" w:rsidRDefault="00F4429E" w:rsidP="00811346">
            <w:pPr>
              <w:pStyle w:val="Text1"/>
              <w:ind w:left="0"/>
              <w:jc w:val="left"/>
              <w:rPr>
                <w:b/>
              </w:rPr>
            </w:pPr>
            <w:r w:rsidRPr="00E604C1">
              <w:rPr>
                <w:b/>
                <w:noProof/>
              </w:rPr>
              <w:t>Value Not discounted</w:t>
            </w:r>
          </w:p>
        </w:tc>
        <w:tc>
          <w:tcPr>
            <w:tcW w:w="0" w:type="auto"/>
            <w:shd w:val="clear" w:color="auto" w:fill="auto"/>
          </w:tcPr>
          <w:p w:rsidR="00510F47" w:rsidRPr="00E604C1" w:rsidRDefault="00F4429E" w:rsidP="00811346">
            <w:pPr>
              <w:pStyle w:val="Text1"/>
              <w:ind w:left="0"/>
              <w:jc w:val="left"/>
              <w:rPr>
                <w:b/>
              </w:rPr>
            </w:pPr>
            <w:r w:rsidRPr="00E604C1">
              <w:rPr>
                <w:b/>
                <w:noProof/>
              </w:rPr>
              <w:t>Value Discounted (Net Present Value)</w:t>
            </w:r>
          </w:p>
        </w:tc>
        <w:tc>
          <w:tcPr>
            <w:tcW w:w="0" w:type="auto"/>
            <w:shd w:val="clear" w:color="auto" w:fill="auto"/>
          </w:tcPr>
          <w:p w:rsidR="00510F47" w:rsidRPr="00E604C1" w:rsidRDefault="00F4429E" w:rsidP="00811346">
            <w:pPr>
              <w:pStyle w:val="Text1"/>
              <w:ind w:left="0"/>
              <w:jc w:val="left"/>
              <w:rPr>
                <w:b/>
              </w:rPr>
            </w:pPr>
            <w:r w:rsidRPr="00E604C1">
              <w:rPr>
                <w:b/>
                <w:noProof/>
              </w:rPr>
              <w:t>Reference to CBA document (chapter/section/page)</w:t>
            </w:r>
          </w:p>
        </w:tc>
      </w:tr>
      <w:tr w:rsidR="005C5B28" w:rsidTr="00811346">
        <w:tc>
          <w:tcPr>
            <w:tcW w:w="0" w:type="auto"/>
            <w:shd w:val="clear" w:color="auto" w:fill="auto"/>
          </w:tcPr>
          <w:p w:rsidR="00510F47" w:rsidRDefault="00F4429E" w:rsidP="00811346">
            <w:pPr>
              <w:pStyle w:val="Text1"/>
              <w:ind w:left="0"/>
              <w:jc w:val="center"/>
            </w:pPr>
            <w:r>
              <w:t>3</w:t>
            </w:r>
          </w:p>
        </w:tc>
        <w:tc>
          <w:tcPr>
            <w:tcW w:w="0" w:type="auto"/>
            <w:shd w:val="clear" w:color="auto" w:fill="auto"/>
          </w:tcPr>
          <w:p w:rsidR="00510F47" w:rsidRDefault="00F4429E" w:rsidP="00811346">
            <w:pPr>
              <w:pStyle w:val="Text1"/>
              <w:ind w:left="0"/>
              <w:jc w:val="left"/>
            </w:pPr>
            <w:r>
              <w:rPr>
                <w:noProof/>
              </w:rPr>
              <w:t>Total investment cost excluding contingencies</w:t>
            </w:r>
          </w:p>
        </w:tc>
        <w:tc>
          <w:tcPr>
            <w:tcW w:w="0" w:type="auto"/>
            <w:shd w:val="clear" w:color="auto" w:fill="auto"/>
          </w:tcPr>
          <w:p w:rsidR="00510F47" w:rsidRDefault="00510F47" w:rsidP="00811346">
            <w:pPr>
              <w:pStyle w:val="Text1"/>
              <w:ind w:left="0"/>
              <w:jc w:val="left"/>
            </w:pPr>
          </w:p>
        </w:tc>
        <w:tc>
          <w:tcPr>
            <w:tcW w:w="0" w:type="auto"/>
            <w:shd w:val="clear" w:color="auto" w:fill="auto"/>
          </w:tcPr>
          <w:p w:rsidR="00510F47" w:rsidRDefault="00510F47" w:rsidP="00811346">
            <w:pPr>
              <w:pStyle w:val="Text1"/>
              <w:ind w:left="0"/>
              <w:jc w:val="left"/>
            </w:pPr>
          </w:p>
        </w:tc>
        <w:tc>
          <w:tcPr>
            <w:tcW w:w="0" w:type="auto"/>
            <w:shd w:val="clear" w:color="auto" w:fill="auto"/>
          </w:tcPr>
          <w:p w:rsidR="00510F47" w:rsidRDefault="00510F47" w:rsidP="00811346">
            <w:pPr>
              <w:pStyle w:val="Text1"/>
              <w:ind w:left="0"/>
              <w:jc w:val="left"/>
            </w:pPr>
          </w:p>
        </w:tc>
      </w:tr>
      <w:tr w:rsidR="005C5B28" w:rsidTr="00811346">
        <w:tc>
          <w:tcPr>
            <w:tcW w:w="0" w:type="auto"/>
            <w:shd w:val="clear" w:color="auto" w:fill="auto"/>
          </w:tcPr>
          <w:p w:rsidR="00510F47" w:rsidRDefault="00F4429E" w:rsidP="00811346">
            <w:pPr>
              <w:pStyle w:val="Text1"/>
              <w:ind w:left="0"/>
              <w:jc w:val="center"/>
            </w:pPr>
            <w:r>
              <w:t>4</w:t>
            </w:r>
          </w:p>
        </w:tc>
        <w:tc>
          <w:tcPr>
            <w:tcW w:w="0" w:type="auto"/>
            <w:shd w:val="clear" w:color="auto" w:fill="auto"/>
          </w:tcPr>
          <w:p w:rsidR="00510F47" w:rsidRDefault="00F4429E" w:rsidP="00811346">
            <w:pPr>
              <w:pStyle w:val="Text1"/>
              <w:ind w:left="0"/>
              <w:jc w:val="left"/>
            </w:pPr>
            <w:r>
              <w:rPr>
                <w:noProof/>
              </w:rPr>
              <w:t>Residual value</w:t>
            </w:r>
          </w:p>
        </w:tc>
        <w:tc>
          <w:tcPr>
            <w:tcW w:w="0" w:type="auto"/>
            <w:shd w:val="clear" w:color="auto" w:fill="auto"/>
          </w:tcPr>
          <w:p w:rsidR="00510F47" w:rsidRDefault="00510F47" w:rsidP="00811346">
            <w:pPr>
              <w:pStyle w:val="Text1"/>
              <w:ind w:left="0"/>
              <w:jc w:val="left"/>
            </w:pPr>
          </w:p>
        </w:tc>
        <w:tc>
          <w:tcPr>
            <w:tcW w:w="0" w:type="auto"/>
            <w:shd w:val="clear" w:color="auto" w:fill="auto"/>
          </w:tcPr>
          <w:p w:rsidR="00510F47" w:rsidRDefault="00510F47" w:rsidP="00811346">
            <w:pPr>
              <w:pStyle w:val="Text1"/>
              <w:ind w:left="0"/>
              <w:jc w:val="left"/>
            </w:pPr>
          </w:p>
        </w:tc>
        <w:tc>
          <w:tcPr>
            <w:tcW w:w="0" w:type="auto"/>
            <w:shd w:val="clear" w:color="auto" w:fill="auto"/>
          </w:tcPr>
          <w:p w:rsidR="00510F47" w:rsidRDefault="00510F47" w:rsidP="00811346">
            <w:pPr>
              <w:pStyle w:val="Text1"/>
              <w:ind w:left="0"/>
              <w:jc w:val="left"/>
            </w:pPr>
          </w:p>
        </w:tc>
      </w:tr>
      <w:tr w:rsidR="005C5B28" w:rsidTr="00811346">
        <w:tc>
          <w:tcPr>
            <w:tcW w:w="0" w:type="auto"/>
            <w:shd w:val="clear" w:color="auto" w:fill="auto"/>
          </w:tcPr>
          <w:p w:rsidR="00510F47" w:rsidRDefault="00F4429E" w:rsidP="00811346">
            <w:pPr>
              <w:pStyle w:val="Text1"/>
              <w:ind w:left="0"/>
              <w:jc w:val="center"/>
            </w:pPr>
            <w:r>
              <w:t>5</w:t>
            </w:r>
          </w:p>
        </w:tc>
        <w:tc>
          <w:tcPr>
            <w:tcW w:w="0" w:type="auto"/>
            <w:shd w:val="clear" w:color="auto" w:fill="auto"/>
          </w:tcPr>
          <w:p w:rsidR="00510F47" w:rsidRDefault="00F4429E" w:rsidP="00811346">
            <w:pPr>
              <w:pStyle w:val="Text1"/>
              <w:ind w:left="0"/>
              <w:jc w:val="left"/>
            </w:pPr>
            <w:r>
              <w:rPr>
                <w:noProof/>
              </w:rPr>
              <w:t>Revenues</w:t>
            </w:r>
          </w:p>
        </w:tc>
        <w:tc>
          <w:tcPr>
            <w:tcW w:w="0" w:type="auto"/>
            <w:shd w:val="clear" w:color="auto" w:fill="auto"/>
          </w:tcPr>
          <w:p w:rsidR="00510F47" w:rsidRDefault="00510F47" w:rsidP="00811346">
            <w:pPr>
              <w:pStyle w:val="Text1"/>
              <w:ind w:left="0"/>
              <w:jc w:val="left"/>
            </w:pPr>
          </w:p>
        </w:tc>
        <w:tc>
          <w:tcPr>
            <w:tcW w:w="0" w:type="auto"/>
            <w:shd w:val="clear" w:color="auto" w:fill="auto"/>
          </w:tcPr>
          <w:p w:rsidR="00510F47" w:rsidRDefault="00510F47" w:rsidP="00811346">
            <w:pPr>
              <w:pStyle w:val="Text1"/>
              <w:ind w:left="0"/>
              <w:jc w:val="left"/>
            </w:pPr>
          </w:p>
        </w:tc>
        <w:tc>
          <w:tcPr>
            <w:tcW w:w="0" w:type="auto"/>
            <w:shd w:val="clear" w:color="auto" w:fill="auto"/>
          </w:tcPr>
          <w:p w:rsidR="00510F47" w:rsidRDefault="00510F47" w:rsidP="00811346">
            <w:pPr>
              <w:pStyle w:val="Text1"/>
              <w:ind w:left="0"/>
              <w:jc w:val="left"/>
            </w:pPr>
          </w:p>
        </w:tc>
      </w:tr>
      <w:tr w:rsidR="005C5B28" w:rsidTr="00811346">
        <w:tc>
          <w:tcPr>
            <w:tcW w:w="0" w:type="auto"/>
            <w:shd w:val="clear" w:color="auto" w:fill="auto"/>
          </w:tcPr>
          <w:p w:rsidR="00510F47" w:rsidRDefault="00F4429E" w:rsidP="00811346">
            <w:pPr>
              <w:pStyle w:val="Text1"/>
              <w:ind w:left="0"/>
              <w:jc w:val="center"/>
            </w:pPr>
            <w:r>
              <w:t>6</w:t>
            </w:r>
          </w:p>
        </w:tc>
        <w:tc>
          <w:tcPr>
            <w:tcW w:w="0" w:type="auto"/>
            <w:shd w:val="clear" w:color="auto" w:fill="auto"/>
          </w:tcPr>
          <w:p w:rsidR="00510F47" w:rsidRDefault="00F4429E" w:rsidP="00811346">
            <w:pPr>
              <w:pStyle w:val="Text1"/>
              <w:ind w:left="0"/>
              <w:jc w:val="left"/>
            </w:pPr>
            <w:r>
              <w:rPr>
                <w:noProof/>
              </w:rPr>
              <w:t>Operating and replacement costs (3)</w:t>
            </w:r>
          </w:p>
        </w:tc>
        <w:tc>
          <w:tcPr>
            <w:tcW w:w="0" w:type="auto"/>
            <w:shd w:val="clear" w:color="auto" w:fill="auto"/>
          </w:tcPr>
          <w:p w:rsidR="00510F47" w:rsidRDefault="00510F47" w:rsidP="00811346">
            <w:pPr>
              <w:pStyle w:val="Text1"/>
              <w:ind w:left="0"/>
              <w:jc w:val="left"/>
            </w:pPr>
          </w:p>
        </w:tc>
        <w:tc>
          <w:tcPr>
            <w:tcW w:w="0" w:type="auto"/>
            <w:shd w:val="clear" w:color="auto" w:fill="auto"/>
          </w:tcPr>
          <w:p w:rsidR="00510F47" w:rsidRDefault="00510F47" w:rsidP="00811346">
            <w:pPr>
              <w:pStyle w:val="Text1"/>
              <w:ind w:left="0"/>
              <w:jc w:val="left"/>
            </w:pPr>
          </w:p>
        </w:tc>
        <w:tc>
          <w:tcPr>
            <w:tcW w:w="0" w:type="auto"/>
            <w:shd w:val="clear" w:color="auto" w:fill="auto"/>
          </w:tcPr>
          <w:p w:rsidR="00510F47" w:rsidRDefault="00510F47" w:rsidP="00811346">
            <w:pPr>
              <w:pStyle w:val="Text1"/>
              <w:ind w:left="0"/>
              <w:jc w:val="left"/>
            </w:pPr>
          </w:p>
        </w:tc>
      </w:tr>
      <w:tr w:rsidR="005C5B28" w:rsidTr="00811346">
        <w:tc>
          <w:tcPr>
            <w:tcW w:w="0" w:type="auto"/>
            <w:shd w:val="clear" w:color="auto" w:fill="auto"/>
          </w:tcPr>
          <w:p w:rsidR="00510F47" w:rsidRDefault="00510F47" w:rsidP="00811346">
            <w:pPr>
              <w:pStyle w:val="Text1"/>
              <w:ind w:left="0"/>
              <w:jc w:val="center"/>
            </w:pPr>
          </w:p>
        </w:tc>
        <w:tc>
          <w:tcPr>
            <w:tcW w:w="0" w:type="auto"/>
            <w:shd w:val="clear" w:color="auto" w:fill="auto"/>
          </w:tcPr>
          <w:p w:rsidR="00510F47" w:rsidRPr="000F4BB1" w:rsidRDefault="00F4429E" w:rsidP="00811346">
            <w:pPr>
              <w:pStyle w:val="Text1"/>
              <w:ind w:left="0"/>
              <w:jc w:val="left"/>
              <w:rPr>
                <w:b/>
              </w:rPr>
            </w:pPr>
            <w:r w:rsidRPr="000F4BB1">
              <w:rPr>
                <w:b/>
                <w:noProof/>
              </w:rPr>
              <w:t>Pro-rata application of discounted net revenue (4)</w:t>
            </w:r>
          </w:p>
        </w:tc>
        <w:tc>
          <w:tcPr>
            <w:tcW w:w="0" w:type="auto"/>
            <w:shd w:val="clear" w:color="auto" w:fill="auto"/>
          </w:tcPr>
          <w:p w:rsidR="00510F47" w:rsidRDefault="00510F47" w:rsidP="00811346">
            <w:pPr>
              <w:pStyle w:val="Text1"/>
              <w:ind w:left="0"/>
              <w:jc w:val="left"/>
            </w:pPr>
          </w:p>
        </w:tc>
        <w:tc>
          <w:tcPr>
            <w:tcW w:w="0" w:type="auto"/>
            <w:shd w:val="clear" w:color="auto" w:fill="auto"/>
          </w:tcPr>
          <w:p w:rsidR="00510F47" w:rsidRDefault="00510F47" w:rsidP="00811346">
            <w:pPr>
              <w:pStyle w:val="Text1"/>
              <w:ind w:left="0"/>
              <w:jc w:val="left"/>
            </w:pPr>
          </w:p>
        </w:tc>
        <w:tc>
          <w:tcPr>
            <w:tcW w:w="0" w:type="auto"/>
            <w:shd w:val="clear" w:color="auto" w:fill="auto"/>
          </w:tcPr>
          <w:p w:rsidR="00510F47" w:rsidRDefault="00510F47" w:rsidP="00811346">
            <w:pPr>
              <w:pStyle w:val="Text1"/>
              <w:ind w:left="0"/>
              <w:jc w:val="left"/>
            </w:pPr>
          </w:p>
        </w:tc>
      </w:tr>
      <w:tr w:rsidR="005C5B28" w:rsidTr="00811346">
        <w:tc>
          <w:tcPr>
            <w:tcW w:w="0" w:type="auto"/>
            <w:shd w:val="clear" w:color="auto" w:fill="auto"/>
          </w:tcPr>
          <w:p w:rsidR="00510F47" w:rsidRDefault="00F4429E" w:rsidP="00811346">
            <w:pPr>
              <w:pStyle w:val="Text1"/>
              <w:ind w:left="0"/>
              <w:jc w:val="center"/>
            </w:pPr>
            <w:r>
              <w:lastRenderedPageBreak/>
              <w:t>7</w:t>
            </w:r>
          </w:p>
        </w:tc>
        <w:tc>
          <w:tcPr>
            <w:tcW w:w="0" w:type="auto"/>
            <w:shd w:val="clear" w:color="auto" w:fill="auto"/>
          </w:tcPr>
          <w:p w:rsidR="00510F47" w:rsidRDefault="00F4429E" w:rsidP="00811346">
            <w:pPr>
              <w:pStyle w:val="Text1"/>
              <w:ind w:left="0"/>
              <w:jc w:val="left"/>
            </w:pPr>
            <w:r>
              <w:rPr>
                <w:noProof/>
              </w:rPr>
              <w:t>Net revenue = revenues – operating and replacement costs + residual value = (5) – (6) + (4)</w:t>
            </w:r>
          </w:p>
        </w:tc>
        <w:tc>
          <w:tcPr>
            <w:tcW w:w="0" w:type="auto"/>
            <w:shd w:val="clear" w:color="auto" w:fill="auto"/>
          </w:tcPr>
          <w:p w:rsidR="00510F47" w:rsidRDefault="00510F47" w:rsidP="00811346">
            <w:pPr>
              <w:pStyle w:val="Text1"/>
              <w:ind w:left="0"/>
              <w:jc w:val="left"/>
            </w:pPr>
          </w:p>
        </w:tc>
        <w:tc>
          <w:tcPr>
            <w:tcW w:w="0" w:type="auto"/>
            <w:shd w:val="clear" w:color="auto" w:fill="auto"/>
          </w:tcPr>
          <w:p w:rsidR="00510F47" w:rsidRDefault="00510F47" w:rsidP="00811346">
            <w:pPr>
              <w:pStyle w:val="Text1"/>
              <w:ind w:left="0"/>
              <w:jc w:val="left"/>
            </w:pPr>
          </w:p>
        </w:tc>
        <w:tc>
          <w:tcPr>
            <w:tcW w:w="0" w:type="auto"/>
            <w:shd w:val="clear" w:color="auto" w:fill="auto"/>
          </w:tcPr>
          <w:p w:rsidR="00510F47" w:rsidRDefault="00510F47" w:rsidP="00811346">
            <w:pPr>
              <w:pStyle w:val="Text1"/>
              <w:ind w:left="0"/>
              <w:jc w:val="left"/>
            </w:pPr>
          </w:p>
        </w:tc>
      </w:tr>
      <w:tr w:rsidR="005C5B28" w:rsidTr="00811346">
        <w:tc>
          <w:tcPr>
            <w:tcW w:w="0" w:type="auto"/>
            <w:shd w:val="clear" w:color="auto" w:fill="auto"/>
          </w:tcPr>
          <w:p w:rsidR="00510F47" w:rsidRDefault="00F4429E" w:rsidP="00811346">
            <w:pPr>
              <w:pStyle w:val="Text1"/>
              <w:ind w:left="0"/>
              <w:jc w:val="center"/>
            </w:pPr>
            <w:r>
              <w:t>8</w:t>
            </w:r>
          </w:p>
        </w:tc>
        <w:tc>
          <w:tcPr>
            <w:tcW w:w="0" w:type="auto"/>
            <w:shd w:val="clear" w:color="auto" w:fill="auto"/>
          </w:tcPr>
          <w:p w:rsidR="00510F47" w:rsidRDefault="00F4429E" w:rsidP="00811346">
            <w:pPr>
              <w:pStyle w:val="Text1"/>
              <w:ind w:left="0"/>
              <w:jc w:val="left"/>
            </w:pPr>
            <w:r>
              <w:rPr>
                <w:noProof/>
              </w:rPr>
              <w:t>Total investment cost – net revenue = (3) – (7)</w:t>
            </w:r>
          </w:p>
        </w:tc>
        <w:tc>
          <w:tcPr>
            <w:tcW w:w="0" w:type="auto"/>
            <w:shd w:val="clear" w:color="auto" w:fill="auto"/>
          </w:tcPr>
          <w:p w:rsidR="00510F47" w:rsidRDefault="00510F47" w:rsidP="00811346">
            <w:pPr>
              <w:pStyle w:val="Text1"/>
              <w:ind w:left="0"/>
              <w:jc w:val="left"/>
            </w:pPr>
          </w:p>
        </w:tc>
        <w:tc>
          <w:tcPr>
            <w:tcW w:w="0" w:type="auto"/>
            <w:shd w:val="clear" w:color="auto" w:fill="auto"/>
          </w:tcPr>
          <w:p w:rsidR="00510F47" w:rsidRDefault="00510F47" w:rsidP="00811346">
            <w:pPr>
              <w:pStyle w:val="Text1"/>
              <w:ind w:left="0"/>
              <w:jc w:val="left"/>
            </w:pPr>
          </w:p>
        </w:tc>
        <w:tc>
          <w:tcPr>
            <w:tcW w:w="0" w:type="auto"/>
            <w:shd w:val="clear" w:color="auto" w:fill="auto"/>
          </w:tcPr>
          <w:p w:rsidR="00510F47" w:rsidRDefault="00510F47" w:rsidP="00811346">
            <w:pPr>
              <w:pStyle w:val="Text1"/>
              <w:ind w:left="0"/>
              <w:jc w:val="left"/>
            </w:pPr>
          </w:p>
        </w:tc>
      </w:tr>
      <w:tr w:rsidR="005C5B28" w:rsidTr="00811346">
        <w:tc>
          <w:tcPr>
            <w:tcW w:w="0" w:type="auto"/>
            <w:shd w:val="clear" w:color="auto" w:fill="auto"/>
          </w:tcPr>
          <w:p w:rsidR="00510F47" w:rsidRDefault="00F4429E" w:rsidP="00811346">
            <w:pPr>
              <w:pStyle w:val="Text1"/>
              <w:ind w:left="0"/>
              <w:jc w:val="center"/>
            </w:pPr>
            <w:r>
              <w:t>9</w:t>
            </w:r>
          </w:p>
        </w:tc>
        <w:tc>
          <w:tcPr>
            <w:tcW w:w="0" w:type="auto"/>
            <w:shd w:val="clear" w:color="auto" w:fill="auto"/>
          </w:tcPr>
          <w:p w:rsidR="00510F47" w:rsidRDefault="00F4429E" w:rsidP="00811346">
            <w:pPr>
              <w:pStyle w:val="Text1"/>
              <w:ind w:left="0"/>
              <w:jc w:val="left"/>
            </w:pPr>
            <w:r>
              <w:rPr>
                <w:noProof/>
              </w:rPr>
              <w:t>Pro-rata application of discounted net revenue (%) = (8)/(3)</w:t>
            </w:r>
          </w:p>
        </w:tc>
        <w:tc>
          <w:tcPr>
            <w:tcW w:w="0" w:type="auto"/>
            <w:shd w:val="clear" w:color="auto" w:fill="auto"/>
          </w:tcPr>
          <w:p w:rsidR="00510F47" w:rsidRDefault="00510F47" w:rsidP="00811346">
            <w:pPr>
              <w:pStyle w:val="Text1"/>
              <w:ind w:left="0"/>
              <w:jc w:val="left"/>
            </w:pPr>
          </w:p>
        </w:tc>
        <w:tc>
          <w:tcPr>
            <w:tcW w:w="0" w:type="auto"/>
            <w:shd w:val="clear" w:color="auto" w:fill="auto"/>
          </w:tcPr>
          <w:p w:rsidR="00510F47" w:rsidRDefault="00510F47" w:rsidP="00811346">
            <w:pPr>
              <w:pStyle w:val="Text1"/>
              <w:ind w:left="0"/>
              <w:jc w:val="left"/>
            </w:pPr>
          </w:p>
        </w:tc>
        <w:tc>
          <w:tcPr>
            <w:tcW w:w="0" w:type="auto"/>
            <w:shd w:val="clear" w:color="auto" w:fill="auto"/>
          </w:tcPr>
          <w:p w:rsidR="00510F47" w:rsidRDefault="00510F47" w:rsidP="00811346">
            <w:pPr>
              <w:pStyle w:val="Text1"/>
              <w:ind w:left="0"/>
              <w:jc w:val="left"/>
            </w:pPr>
          </w:p>
        </w:tc>
      </w:tr>
    </w:tbl>
    <w:p w:rsidR="00510F47" w:rsidRDefault="00F4429E" w:rsidP="00811346">
      <w:pPr>
        <w:pStyle w:val="Text1"/>
        <w:ind w:left="0"/>
        <w:jc w:val="left"/>
      </w:pPr>
      <w:r>
        <w:rPr>
          <w:noProof/>
        </w:rPr>
        <w:t>(1) All figures must correspond to CBA document. CBA should be drafted in Euro or local currency with the exchange rate clearly indicated.</w:t>
      </w:r>
    </w:p>
    <w:p w:rsidR="00510F47" w:rsidRDefault="00F4429E" w:rsidP="00811346">
      <w:pPr>
        <w:pStyle w:val="Text1"/>
        <w:ind w:left="0"/>
        <w:jc w:val="left"/>
      </w:pPr>
      <w:r>
        <w:rPr>
          <w:noProof/>
        </w:rPr>
        <w:t>(2) Preferably in real terms.</w:t>
      </w:r>
    </w:p>
    <w:p w:rsidR="00510F47" w:rsidRDefault="00F4429E" w:rsidP="00811346">
      <w:pPr>
        <w:pStyle w:val="Text1"/>
        <w:ind w:left="0"/>
        <w:jc w:val="left"/>
      </w:pPr>
      <w:r>
        <w:rPr>
          <w:noProof/>
        </w:rPr>
        <w:t>(3) In the meaning of Article 17 of Commission Delegated Regulation (EU) No 480/2014.</w:t>
      </w:r>
    </w:p>
    <w:p w:rsidR="00510F47" w:rsidRDefault="00F4429E" w:rsidP="00811346">
      <w:pPr>
        <w:pStyle w:val="Text1"/>
        <w:ind w:left="0"/>
        <w:jc w:val="left"/>
      </w:pPr>
      <w:r>
        <w:rPr>
          <w:noProof/>
        </w:rPr>
        <w:t>(4) This does not apply: 1) for projects subject to the rules on State aids in the meaning of Article 107 of the Treaty (see point G1), pursuant to Article 61(8) of Regulation (EU) No 1303/2013; 2) if flat rate (Article 61(3)(a) of Regulation (EU) No 1303/2013) or decreased co financing rate (Article 61(5) of Regulation (EU) No 1303/2013) is used; and 3) if the sum of the present values of operating and replacement costs are higher than the present value of revenues the project is not considered as revenue generating, in which case items 7 and 8 can be ignored and pro-rata application of discounted net revenue should be set at 100 %.</w:t>
      </w:r>
    </w:p>
    <w:p w:rsidR="00510F47" w:rsidRDefault="00510F47" w:rsidP="00811346">
      <w:pPr>
        <w:pStyle w:val="Text1"/>
        <w:ind w:left="0"/>
        <w:jc w:val="left"/>
      </w:pPr>
    </w:p>
    <w:p w:rsidR="00510F47" w:rsidRDefault="00F4429E" w:rsidP="00811346">
      <w:r>
        <w:br w:type="page"/>
      </w:r>
      <w:r>
        <w:rPr>
          <w:noProof/>
        </w:rPr>
        <w:lastRenderedPageBreak/>
        <w:t>E.1.3. Main indicators of the financial analysis in accordance with the CBA document</w:t>
      </w:r>
    </w:p>
    <w:p w:rsidR="00510F47" w:rsidRDefault="00510F47" w:rsidP="00811346">
      <w:pPr>
        <w:pStyle w:val="Text1"/>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7"/>
        <w:gridCol w:w="1451"/>
        <w:gridCol w:w="1452"/>
        <w:gridCol w:w="1275"/>
        <w:gridCol w:w="1275"/>
        <w:gridCol w:w="5628"/>
      </w:tblGrid>
      <w:tr w:rsidR="005C5B28" w:rsidTr="00811346">
        <w:trPr>
          <w:tblHeader/>
        </w:trPr>
        <w:tc>
          <w:tcPr>
            <w:tcW w:w="0" w:type="auto"/>
            <w:shd w:val="clear" w:color="auto" w:fill="auto"/>
          </w:tcPr>
          <w:p w:rsidR="00510F47" w:rsidRPr="006F496A" w:rsidRDefault="00510F47" w:rsidP="00811346">
            <w:pPr>
              <w:pStyle w:val="Text1"/>
              <w:ind w:left="0"/>
              <w:jc w:val="left"/>
              <w:rPr>
                <w:b/>
              </w:rPr>
            </w:pPr>
          </w:p>
        </w:tc>
        <w:tc>
          <w:tcPr>
            <w:tcW w:w="0" w:type="auto"/>
            <w:gridSpan w:val="2"/>
            <w:shd w:val="clear" w:color="auto" w:fill="auto"/>
          </w:tcPr>
          <w:p w:rsidR="00510F47" w:rsidRPr="006F496A" w:rsidRDefault="00F4429E" w:rsidP="00811346">
            <w:pPr>
              <w:pStyle w:val="Text1"/>
              <w:ind w:left="0"/>
              <w:jc w:val="center"/>
              <w:rPr>
                <w:b/>
              </w:rPr>
            </w:pPr>
            <w:r w:rsidRPr="006F496A">
              <w:rPr>
                <w:b/>
                <w:noProof/>
              </w:rPr>
              <w:t>Without Union support A</w:t>
            </w:r>
          </w:p>
        </w:tc>
        <w:tc>
          <w:tcPr>
            <w:tcW w:w="0" w:type="auto"/>
            <w:gridSpan w:val="2"/>
            <w:shd w:val="clear" w:color="auto" w:fill="auto"/>
          </w:tcPr>
          <w:p w:rsidR="00510F47" w:rsidRPr="006F496A" w:rsidRDefault="00F4429E" w:rsidP="00811346">
            <w:pPr>
              <w:pStyle w:val="Text1"/>
              <w:ind w:left="0"/>
              <w:jc w:val="center"/>
              <w:rPr>
                <w:b/>
              </w:rPr>
            </w:pPr>
            <w:r w:rsidRPr="006F496A">
              <w:rPr>
                <w:b/>
                <w:noProof/>
              </w:rPr>
              <w:t>With Union support B</w:t>
            </w:r>
          </w:p>
        </w:tc>
        <w:tc>
          <w:tcPr>
            <w:tcW w:w="0" w:type="auto"/>
            <w:shd w:val="clear" w:color="auto" w:fill="auto"/>
          </w:tcPr>
          <w:p w:rsidR="00510F47" w:rsidRPr="006F496A" w:rsidRDefault="00F4429E" w:rsidP="00811346">
            <w:pPr>
              <w:pStyle w:val="Text1"/>
              <w:ind w:left="0"/>
              <w:jc w:val="left"/>
              <w:rPr>
                <w:b/>
              </w:rPr>
            </w:pPr>
            <w:r w:rsidRPr="006F496A">
              <w:rPr>
                <w:b/>
                <w:noProof/>
              </w:rPr>
              <w:t>Reference to CBA document (chapter/section /page)</w:t>
            </w:r>
          </w:p>
        </w:tc>
      </w:tr>
      <w:tr w:rsidR="005C5B28" w:rsidTr="00811346">
        <w:tc>
          <w:tcPr>
            <w:tcW w:w="0" w:type="auto"/>
            <w:shd w:val="clear" w:color="auto" w:fill="auto"/>
          </w:tcPr>
          <w:p w:rsidR="00510F47" w:rsidRDefault="00F4429E" w:rsidP="00811346">
            <w:pPr>
              <w:pStyle w:val="Text1"/>
              <w:ind w:left="0"/>
              <w:jc w:val="left"/>
            </w:pPr>
            <w:r>
              <w:rPr>
                <w:noProof/>
              </w:rPr>
              <w:t>1. Financial rate of return (%)</w:t>
            </w: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left"/>
            </w:pP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left"/>
            </w:pPr>
          </w:p>
        </w:tc>
        <w:tc>
          <w:tcPr>
            <w:tcW w:w="0" w:type="auto"/>
            <w:shd w:val="clear" w:color="auto" w:fill="auto"/>
          </w:tcPr>
          <w:p w:rsidR="00510F47" w:rsidRDefault="00510F47" w:rsidP="00811346">
            <w:pPr>
              <w:pStyle w:val="Text1"/>
              <w:ind w:left="0"/>
              <w:jc w:val="left"/>
            </w:pPr>
          </w:p>
        </w:tc>
      </w:tr>
      <w:tr w:rsidR="005C5B28" w:rsidTr="00811346">
        <w:tc>
          <w:tcPr>
            <w:tcW w:w="0" w:type="auto"/>
            <w:shd w:val="clear" w:color="auto" w:fill="auto"/>
          </w:tcPr>
          <w:p w:rsidR="00510F47" w:rsidRDefault="00F4429E" w:rsidP="00811346">
            <w:pPr>
              <w:pStyle w:val="Text1"/>
              <w:ind w:left="0"/>
              <w:jc w:val="left"/>
            </w:pPr>
            <w:r>
              <w:rPr>
                <w:noProof/>
              </w:rPr>
              <w:t>2. Net present value (euro)</w:t>
            </w: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left"/>
            </w:pP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left"/>
            </w:pPr>
          </w:p>
        </w:tc>
        <w:tc>
          <w:tcPr>
            <w:tcW w:w="0" w:type="auto"/>
            <w:shd w:val="clear" w:color="auto" w:fill="auto"/>
          </w:tcPr>
          <w:p w:rsidR="00510F47" w:rsidRDefault="00510F47" w:rsidP="00811346">
            <w:pPr>
              <w:pStyle w:val="Text1"/>
              <w:ind w:left="0"/>
              <w:jc w:val="left"/>
            </w:pPr>
          </w:p>
        </w:tc>
      </w:tr>
    </w:tbl>
    <w:p w:rsidR="00510F47" w:rsidRDefault="00510F47" w:rsidP="00811346">
      <w:pPr>
        <w:pStyle w:val="Text1"/>
        <w:ind w:left="0"/>
        <w:jc w:val="left"/>
      </w:pPr>
    </w:p>
    <w:p w:rsidR="00510F47" w:rsidRPr="00122167" w:rsidRDefault="00F4429E" w:rsidP="00811346">
      <w:pPr>
        <w:pStyle w:val="Text1"/>
        <w:keepNext/>
        <w:keepLines/>
        <w:ind w:left="0"/>
        <w:jc w:val="left"/>
      </w:pPr>
      <w:r>
        <w:rPr>
          <w:noProof/>
        </w:rPr>
        <w:t>If a major project shows high financial profitability, i.e. FRR(C) is substantially higher than the financial discount rate, please justify Union contribution in accordance with Annex III to this Regulation</w:t>
      </w:r>
    </w:p>
    <w:p w:rsidR="00510F47" w:rsidRDefault="00510F47" w:rsidP="00811346">
      <w:pPr>
        <w:pStyle w:val="Text1"/>
        <w:keepNext/>
        <w:keepLines/>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8"/>
      </w:tblGrid>
      <w:tr w:rsidR="005C5B28" w:rsidTr="00811346">
        <w:tc>
          <w:tcPr>
            <w:tcW w:w="0" w:type="auto"/>
            <w:shd w:val="clear" w:color="auto" w:fill="auto"/>
          </w:tcPr>
          <w:p w:rsidR="00510F47" w:rsidRDefault="00510F47" w:rsidP="00811346">
            <w:pPr>
              <w:pStyle w:val="Text1"/>
              <w:keepNext/>
              <w:keepLines/>
              <w:ind w:left="0"/>
              <w:jc w:val="left"/>
            </w:pPr>
          </w:p>
        </w:tc>
      </w:tr>
    </w:tbl>
    <w:p w:rsidR="00510F47" w:rsidRDefault="00510F47" w:rsidP="00811346">
      <w:pPr>
        <w:pStyle w:val="Text1"/>
        <w:ind w:left="0"/>
        <w:jc w:val="left"/>
      </w:pPr>
    </w:p>
    <w:p w:rsidR="00510F47" w:rsidRDefault="00F4429E" w:rsidP="00811346">
      <w:pPr>
        <w:pStyle w:val="Text1"/>
        <w:keepNext/>
        <w:keepLines/>
        <w:ind w:left="0"/>
        <w:jc w:val="left"/>
      </w:pPr>
      <w:r>
        <w:rPr>
          <w:noProof/>
        </w:rPr>
        <w:lastRenderedPageBreak/>
        <w:t>In case of productive investments provide results of FRR(Kp) (3) calculation and its comparison with national benchmarks on expected profitability in the given sector.</w:t>
      </w:r>
    </w:p>
    <w:p w:rsidR="00510F47" w:rsidRDefault="00510F47" w:rsidP="00811346">
      <w:pPr>
        <w:pStyle w:val="Text1"/>
        <w:keepNext/>
        <w:keepLines/>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8"/>
      </w:tblGrid>
      <w:tr w:rsidR="005C5B28" w:rsidTr="00811346">
        <w:tc>
          <w:tcPr>
            <w:tcW w:w="0" w:type="auto"/>
            <w:shd w:val="clear" w:color="auto" w:fill="auto"/>
          </w:tcPr>
          <w:p w:rsidR="00510F47" w:rsidRDefault="00510F47" w:rsidP="00811346">
            <w:pPr>
              <w:pStyle w:val="Text1"/>
              <w:keepNext/>
              <w:keepLines/>
              <w:ind w:left="0"/>
              <w:jc w:val="left"/>
            </w:pPr>
          </w:p>
        </w:tc>
      </w:tr>
    </w:tbl>
    <w:p w:rsidR="00510F47" w:rsidRDefault="00510F47" w:rsidP="00811346">
      <w:pPr>
        <w:pStyle w:val="Text1"/>
        <w:ind w:left="0"/>
        <w:jc w:val="left"/>
      </w:pPr>
    </w:p>
    <w:p w:rsidR="00510F47" w:rsidRDefault="00510F47" w:rsidP="00811346">
      <w:pPr>
        <w:pStyle w:val="Text1"/>
        <w:ind w:left="0"/>
        <w:jc w:val="left"/>
      </w:pPr>
    </w:p>
    <w:p w:rsidR="00510F47" w:rsidRDefault="00F4429E" w:rsidP="00811346">
      <w:pPr>
        <w:pStyle w:val="Text1"/>
        <w:ind w:left="0"/>
        <w:jc w:val="left"/>
      </w:pPr>
      <w:r>
        <w:rPr>
          <w:noProof/>
        </w:rPr>
        <w:t>(1) FRR(C) stands for the financial profitability of an investment.</w:t>
      </w:r>
    </w:p>
    <w:p w:rsidR="00510F47" w:rsidRDefault="00F4429E" w:rsidP="00811346">
      <w:pPr>
        <w:pStyle w:val="Text1"/>
        <w:ind w:left="0"/>
        <w:jc w:val="left"/>
      </w:pPr>
      <w:r>
        <w:rPr>
          <w:noProof/>
        </w:rPr>
        <w:t>(2) FRR(K) stands for the financial profitability of national capital.</w:t>
      </w:r>
    </w:p>
    <w:p w:rsidR="00510F47" w:rsidRPr="00122167" w:rsidRDefault="00F4429E" w:rsidP="00811346">
      <w:pPr>
        <w:pStyle w:val="Text1"/>
        <w:ind w:left="0"/>
        <w:jc w:val="left"/>
      </w:pPr>
      <w:r>
        <w:rPr>
          <w:noProof/>
        </w:rPr>
        <w:t>(3) FRR(Kp) stands for the financial profitability of project promoter's capital.</w:t>
      </w:r>
    </w:p>
    <w:p w:rsidR="00510F47" w:rsidRPr="00122167" w:rsidRDefault="00510F47" w:rsidP="00811346">
      <w:pPr>
        <w:pStyle w:val="Text1"/>
        <w:ind w:left="0"/>
        <w:jc w:val="left"/>
      </w:pPr>
    </w:p>
    <w:p w:rsidR="00510F47" w:rsidRDefault="00510F47" w:rsidP="00811346">
      <w:pPr>
        <w:pStyle w:val="Heading1"/>
        <w:numPr>
          <w:ilvl w:val="0"/>
          <w:numId w:val="0"/>
        </w:numPr>
        <w:jc w:val="left"/>
        <w:sectPr w:rsidR="00510F47" w:rsidSect="00811346">
          <w:footerReference w:type="default" r:id="rId15"/>
          <w:pgSz w:w="16838" w:h="11906" w:orient="landscape" w:code="9"/>
          <w:pgMar w:top="1418" w:right="1418" w:bottom="1418" w:left="1418" w:header="283" w:footer="283" w:gutter="0"/>
          <w:cols w:space="720"/>
          <w:docGrid w:linePitch="326"/>
        </w:sectPr>
      </w:pPr>
    </w:p>
    <w:p w:rsidR="00510F47" w:rsidRDefault="00F4429E" w:rsidP="00811346">
      <w:r>
        <w:rPr>
          <w:noProof/>
        </w:rPr>
        <w:lastRenderedPageBreak/>
        <w:t>E.1.4. Tariff strategy and affordability (if applicable)</w:t>
      </w:r>
    </w:p>
    <w:p w:rsidR="00510F47" w:rsidRDefault="00510F47" w:rsidP="00811346">
      <w:pPr>
        <w:pStyle w:val="Text1"/>
        <w:ind w:left="0"/>
      </w:pPr>
    </w:p>
    <w:p w:rsidR="00510F47" w:rsidRDefault="00F4429E" w:rsidP="00811346">
      <w:pPr>
        <w:pStyle w:val="Text1"/>
        <w:ind w:left="0"/>
        <w:jc w:val="left"/>
      </w:pPr>
      <w:r>
        <w:rPr>
          <w:noProof/>
        </w:rPr>
        <w:t>E.1.4.1. If the project is expected to generate revenues through tariffs or charges borne by users, please give details of the charging system (types and level of charges, principle or Union legislation on the basis of which the charges have been established).</w:t>
      </w:r>
    </w:p>
    <w:p w:rsidR="00510F47" w:rsidRDefault="00510F47" w:rsidP="00811346">
      <w:pPr>
        <w:pStyle w:val="Text1"/>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510F47" w:rsidP="00811346">
            <w:pPr>
              <w:pStyle w:val="Text1"/>
              <w:ind w:left="0"/>
              <w:jc w:val="left"/>
            </w:pPr>
          </w:p>
        </w:tc>
      </w:tr>
    </w:tbl>
    <w:p w:rsidR="00510F47" w:rsidRDefault="00510F47" w:rsidP="00811346">
      <w:pPr>
        <w:pStyle w:val="Text1"/>
        <w:ind w:left="0"/>
        <w:jc w:val="left"/>
      </w:pPr>
    </w:p>
    <w:p w:rsidR="00510F47" w:rsidRDefault="00F4429E" w:rsidP="00811346">
      <w:pPr>
        <w:pStyle w:val="Text1"/>
        <w:keepNext/>
        <w:keepLines/>
        <w:ind w:left="0"/>
        <w:jc w:val="left"/>
      </w:pPr>
      <w:r>
        <w:rPr>
          <w:noProof/>
        </w:rPr>
        <w:t>E.1.4.2 Do the charges cover the operational costs including maintenance and replacement costs of the project? (1)</w:t>
      </w:r>
    </w:p>
    <w:p w:rsidR="00510F47" w:rsidRDefault="00510F47" w:rsidP="00811346">
      <w:pPr>
        <w:pStyle w:val="Text1"/>
        <w:keepNext/>
        <w:keepLines/>
        <w:ind w:left="0"/>
        <w:jc w:val="left"/>
      </w:pPr>
    </w:p>
    <w:p w:rsidR="00510F47" w:rsidRPr="00BE4851" w:rsidRDefault="00F4429E" w:rsidP="00811346">
      <w:pPr>
        <w:keepNext/>
        <w:keepLines/>
        <w:autoSpaceDE w:val="0"/>
        <w:autoSpaceDN w:val="0"/>
        <w:adjustRightInd w:val="0"/>
        <w:spacing w:before="0" w:after="0"/>
        <w:jc w:val="left"/>
        <w:rPr>
          <w:rFonts w:ascii="MS Shell Dlg 2" w:hAnsi="MS Shell Dlg 2" w:cs="MS Shell Dlg 2"/>
          <w:sz w:val="17"/>
          <w:szCs w:val="17"/>
          <w:lang w:eastAsia="en-GB"/>
        </w:rPr>
      </w:pPr>
      <w:r w:rsidRPr="00BE4851">
        <w:tab/>
      </w:r>
      <w:r w:rsidRPr="00BE4851">
        <w:tab/>
      </w:r>
      <w:r w:rsidRPr="00BE4851">
        <w:tab/>
      </w:r>
      <w:r w:rsidRPr="00BE4851">
        <w:rPr>
          <w:noProof/>
        </w:rPr>
        <w:t>Yes</w:t>
      </w:r>
      <w:r w:rsidR="002B180B">
        <w:rPr>
          <w:noProof/>
        </w:rPr>
        <w:t xml:space="preserve"> </w:t>
      </w:r>
      <w:r w:rsidR="002B180B" w:rsidRPr="00BE4851">
        <w:rPr>
          <w:rFonts w:ascii="Wingdings" w:hAnsi="Wingdings" w:cs="Wingdings"/>
          <w:sz w:val="26"/>
          <w:szCs w:val="26"/>
          <w:lang w:eastAsia="en-GB"/>
        </w:rPr>
        <w:sym w:font="Wingdings" w:char="F06F"/>
      </w:r>
      <w:r w:rsidRPr="00BE4851">
        <w:tab/>
      </w:r>
      <w:r w:rsidRPr="00BE4851">
        <w:tab/>
      </w:r>
      <w:r w:rsidRPr="00BE4851">
        <w:tab/>
      </w:r>
      <w:r w:rsidRPr="00BE4851">
        <w:rPr>
          <w:noProof/>
        </w:rPr>
        <w:t>No</w:t>
      </w:r>
      <w:r w:rsidRPr="00BE4851">
        <w:t xml:space="preserve"> </w:t>
      </w:r>
      <w:r w:rsidRPr="00BE4851">
        <w:tab/>
      </w:r>
      <w:r w:rsidRPr="00BE4851">
        <w:rPr>
          <w:rFonts w:ascii="Wingdings" w:hAnsi="Wingdings" w:cs="Wingdings"/>
          <w:sz w:val="26"/>
          <w:szCs w:val="26"/>
          <w:lang w:eastAsia="en-GB"/>
        </w:rPr>
        <w:sym w:font="Wingdings" w:char="F06F"/>
      </w:r>
    </w:p>
    <w:p w:rsidR="00510F47" w:rsidRDefault="00510F47" w:rsidP="00811346">
      <w:pPr>
        <w:pStyle w:val="Text1"/>
        <w:keepNext/>
        <w:keepLines/>
        <w:ind w:left="0"/>
        <w:jc w:val="left"/>
      </w:pPr>
    </w:p>
    <w:p w:rsidR="00510F47" w:rsidRPr="00E56C83" w:rsidRDefault="00F4429E" w:rsidP="00811346">
      <w:pPr>
        <w:pStyle w:val="Text1"/>
        <w:ind w:left="0"/>
        <w:jc w:val="left"/>
      </w:pPr>
      <w:r>
        <w:rPr>
          <w:noProof/>
        </w:rPr>
        <w:t>Please provide details with reference to the tariff strategy. If the answer is ‘no’, indicate the proportion in which operating costs will be covered and sources of financing of costs not covered. If operating aid is provided, please give details. If no charges are envisaged, explain how operating costs will be covered.</w:t>
      </w:r>
    </w:p>
    <w:p w:rsidR="00510F47" w:rsidRDefault="00510F47" w:rsidP="00811346">
      <w:pPr>
        <w:pStyle w:val="Text1"/>
        <w:keepNext/>
        <w:keepLines/>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510F47" w:rsidP="00811346">
            <w:pPr>
              <w:pStyle w:val="Text1"/>
              <w:keepNext/>
              <w:keepLines/>
              <w:ind w:left="0"/>
              <w:jc w:val="left"/>
            </w:pPr>
          </w:p>
        </w:tc>
      </w:tr>
    </w:tbl>
    <w:p w:rsidR="00510F47" w:rsidRDefault="00F4429E" w:rsidP="00811346">
      <w:pPr>
        <w:pStyle w:val="Text1"/>
        <w:ind w:left="0"/>
        <w:jc w:val="left"/>
      </w:pPr>
      <w:r>
        <w:rPr>
          <w:noProof/>
        </w:rPr>
        <w:t>(1) Including increased costs over economic (lifetime of the project due to climate change impacts and other natural disasters (where relevant).</w:t>
      </w:r>
    </w:p>
    <w:p w:rsidR="00510F47" w:rsidRDefault="00510F47" w:rsidP="00811346">
      <w:pPr>
        <w:pStyle w:val="Text1"/>
        <w:ind w:left="0"/>
        <w:jc w:val="left"/>
      </w:pPr>
    </w:p>
    <w:p w:rsidR="00510F47" w:rsidRPr="00E56C83" w:rsidRDefault="00F4429E" w:rsidP="00811346">
      <w:pPr>
        <w:pStyle w:val="Text1"/>
        <w:ind w:left="0"/>
        <w:jc w:val="left"/>
      </w:pPr>
      <w:r>
        <w:rPr>
          <w:noProof/>
        </w:rPr>
        <w:t>E.1.4.3. If the charges differ between various users, are they proportional to the different use of the project/real consumption?</w:t>
      </w:r>
    </w:p>
    <w:p w:rsidR="00510F47" w:rsidRDefault="00510F47" w:rsidP="00811346">
      <w:pPr>
        <w:pStyle w:val="Text1"/>
        <w:ind w:left="0"/>
        <w:jc w:val="left"/>
      </w:pPr>
    </w:p>
    <w:p w:rsidR="00510F47" w:rsidRPr="00BE4851" w:rsidRDefault="00F4429E" w:rsidP="00811346">
      <w:pPr>
        <w:keepNext/>
        <w:keepLines/>
        <w:autoSpaceDE w:val="0"/>
        <w:autoSpaceDN w:val="0"/>
        <w:adjustRightInd w:val="0"/>
        <w:spacing w:before="0" w:after="0"/>
        <w:jc w:val="left"/>
        <w:rPr>
          <w:rFonts w:ascii="MS Shell Dlg 2" w:hAnsi="MS Shell Dlg 2" w:cs="MS Shell Dlg 2"/>
          <w:sz w:val="17"/>
          <w:szCs w:val="17"/>
          <w:lang w:eastAsia="en-GB"/>
        </w:rPr>
      </w:pPr>
      <w:r w:rsidRPr="00BE4851">
        <w:lastRenderedPageBreak/>
        <w:tab/>
      </w:r>
      <w:r w:rsidRPr="00BE4851">
        <w:tab/>
      </w:r>
      <w:r w:rsidRPr="00BE4851">
        <w:tab/>
      </w:r>
      <w:r w:rsidRPr="00BE4851">
        <w:rPr>
          <w:noProof/>
        </w:rPr>
        <w:t>Yes</w:t>
      </w:r>
      <w:r w:rsidRPr="00BE4851">
        <w:tab/>
      </w:r>
      <w:r w:rsidRPr="00BE4851">
        <w:rPr>
          <w:rFonts w:ascii="Wingdings" w:hAnsi="Wingdings" w:cs="Wingdings"/>
          <w:sz w:val="26"/>
          <w:szCs w:val="26"/>
          <w:lang w:eastAsia="en-GB"/>
        </w:rPr>
        <w:sym w:font="Wingdings" w:char="F0FE"/>
      </w:r>
      <w:r w:rsidRPr="00BE4851">
        <w:tab/>
      </w:r>
      <w:r w:rsidRPr="00BE4851">
        <w:tab/>
      </w:r>
      <w:r w:rsidRPr="00BE4851">
        <w:rPr>
          <w:noProof/>
        </w:rPr>
        <w:t>No</w:t>
      </w:r>
      <w:r w:rsidRPr="00BE4851">
        <w:t xml:space="preserve"> </w:t>
      </w:r>
      <w:r w:rsidRPr="00BE4851">
        <w:tab/>
      </w:r>
      <w:r w:rsidRPr="00BE4851">
        <w:rPr>
          <w:rFonts w:ascii="Wingdings" w:hAnsi="Wingdings" w:cs="Wingdings"/>
          <w:sz w:val="26"/>
          <w:szCs w:val="26"/>
          <w:lang w:eastAsia="en-GB"/>
        </w:rPr>
        <w:sym w:font="Wingdings" w:char="F06F"/>
      </w:r>
    </w:p>
    <w:p w:rsidR="00510F47" w:rsidRDefault="00510F47" w:rsidP="00811346">
      <w:pPr>
        <w:pStyle w:val="Text1"/>
        <w:keepNext/>
        <w:keepLines/>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510F47" w:rsidP="00811346">
            <w:pPr>
              <w:pStyle w:val="Text1"/>
              <w:keepNext/>
              <w:keepLines/>
              <w:ind w:left="0"/>
              <w:jc w:val="left"/>
            </w:pPr>
          </w:p>
        </w:tc>
      </w:tr>
    </w:tbl>
    <w:p w:rsidR="00510F47" w:rsidRDefault="00510F47" w:rsidP="00811346">
      <w:pPr>
        <w:pStyle w:val="Text1"/>
        <w:ind w:left="0"/>
        <w:jc w:val="left"/>
      </w:pPr>
    </w:p>
    <w:p w:rsidR="00510F47" w:rsidRPr="00E56C83" w:rsidRDefault="00F4429E" w:rsidP="00811346">
      <w:pPr>
        <w:pStyle w:val="Text1"/>
        <w:ind w:left="0"/>
        <w:jc w:val="left"/>
      </w:pPr>
      <w:r>
        <w:rPr>
          <w:noProof/>
        </w:rPr>
        <w:t>E.1.4.4 Are the charges proportional to the pollution generated by users?</w:t>
      </w:r>
    </w:p>
    <w:p w:rsidR="00510F47" w:rsidRDefault="00510F47" w:rsidP="00811346">
      <w:pPr>
        <w:pStyle w:val="Text1"/>
        <w:ind w:left="0"/>
        <w:jc w:val="left"/>
      </w:pPr>
    </w:p>
    <w:p w:rsidR="00510F47" w:rsidRPr="00BE4851" w:rsidRDefault="00F4429E" w:rsidP="00811346">
      <w:pPr>
        <w:keepNext/>
        <w:keepLines/>
        <w:autoSpaceDE w:val="0"/>
        <w:autoSpaceDN w:val="0"/>
        <w:adjustRightInd w:val="0"/>
        <w:spacing w:before="0" w:after="0"/>
        <w:jc w:val="left"/>
        <w:rPr>
          <w:rFonts w:ascii="MS Shell Dlg 2" w:hAnsi="MS Shell Dlg 2" w:cs="MS Shell Dlg 2"/>
          <w:sz w:val="17"/>
          <w:szCs w:val="17"/>
          <w:lang w:eastAsia="en-GB"/>
        </w:rPr>
      </w:pPr>
      <w:r w:rsidRPr="00BE4851">
        <w:tab/>
      </w:r>
      <w:r w:rsidRPr="00BE4851">
        <w:tab/>
      </w:r>
      <w:r w:rsidRPr="00BE4851">
        <w:tab/>
      </w:r>
      <w:r w:rsidRPr="00BE4851">
        <w:rPr>
          <w:noProof/>
        </w:rPr>
        <w:t>Yes</w:t>
      </w:r>
      <w:r w:rsidRPr="00BE4851">
        <w:tab/>
      </w:r>
      <w:r w:rsidR="00C15BCF" w:rsidRPr="00BE4851">
        <w:rPr>
          <w:rFonts w:ascii="Wingdings" w:hAnsi="Wingdings" w:cs="Wingdings"/>
          <w:sz w:val="26"/>
          <w:szCs w:val="26"/>
          <w:lang w:eastAsia="en-GB"/>
        </w:rPr>
        <w:sym w:font="Wingdings" w:char="F06F"/>
      </w:r>
      <w:r w:rsidRPr="00BE4851">
        <w:tab/>
      </w:r>
      <w:r w:rsidRPr="00BE4851">
        <w:tab/>
      </w:r>
      <w:r w:rsidRPr="00BE4851">
        <w:rPr>
          <w:noProof/>
        </w:rPr>
        <w:t>No</w:t>
      </w:r>
      <w:r w:rsidRPr="00BE4851">
        <w:t xml:space="preserve"> </w:t>
      </w:r>
      <w:r w:rsidRPr="00BE4851">
        <w:tab/>
      </w:r>
      <w:r w:rsidRPr="00BE4851">
        <w:rPr>
          <w:rFonts w:ascii="Wingdings" w:hAnsi="Wingdings" w:cs="Wingdings"/>
          <w:sz w:val="26"/>
          <w:szCs w:val="26"/>
          <w:lang w:eastAsia="en-GB"/>
        </w:rPr>
        <w:sym w:font="Wingdings" w:char="F06F"/>
      </w:r>
    </w:p>
    <w:p w:rsidR="00510F47" w:rsidRDefault="00510F47" w:rsidP="00811346">
      <w:pPr>
        <w:pStyle w:val="Text1"/>
        <w:keepNext/>
        <w:keepLines/>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510F47" w:rsidP="00811346">
            <w:pPr>
              <w:pStyle w:val="Text1"/>
              <w:keepNext/>
              <w:keepLines/>
              <w:ind w:left="0"/>
              <w:jc w:val="left"/>
            </w:pPr>
          </w:p>
        </w:tc>
      </w:tr>
    </w:tbl>
    <w:p w:rsidR="00510F47" w:rsidRDefault="00510F47" w:rsidP="00811346">
      <w:pPr>
        <w:pStyle w:val="Text1"/>
        <w:ind w:left="0"/>
        <w:jc w:val="left"/>
      </w:pPr>
    </w:p>
    <w:p w:rsidR="00510F47" w:rsidRPr="00E56C83" w:rsidRDefault="00F4429E" w:rsidP="00811346">
      <w:pPr>
        <w:pStyle w:val="Text1"/>
        <w:ind w:left="0"/>
        <w:jc w:val="left"/>
      </w:pPr>
      <w:r>
        <w:rPr>
          <w:noProof/>
        </w:rPr>
        <w:t>E.1.4.5 Has affordability of the charges for users been taken into account?</w:t>
      </w:r>
    </w:p>
    <w:p w:rsidR="00510F47" w:rsidRDefault="00510F47" w:rsidP="00811346">
      <w:pPr>
        <w:pStyle w:val="Text1"/>
        <w:ind w:left="0"/>
        <w:jc w:val="left"/>
      </w:pPr>
    </w:p>
    <w:p w:rsidR="00510F47" w:rsidRPr="00BE4851" w:rsidRDefault="00F4429E" w:rsidP="00811346">
      <w:pPr>
        <w:keepNext/>
        <w:keepLines/>
        <w:autoSpaceDE w:val="0"/>
        <w:autoSpaceDN w:val="0"/>
        <w:adjustRightInd w:val="0"/>
        <w:spacing w:before="0" w:after="0"/>
        <w:jc w:val="left"/>
        <w:rPr>
          <w:rFonts w:ascii="MS Shell Dlg 2" w:hAnsi="MS Shell Dlg 2" w:cs="MS Shell Dlg 2"/>
          <w:sz w:val="17"/>
          <w:szCs w:val="17"/>
          <w:lang w:eastAsia="en-GB"/>
        </w:rPr>
      </w:pPr>
      <w:r w:rsidRPr="00BE4851">
        <w:tab/>
      </w:r>
      <w:r w:rsidRPr="00BE4851">
        <w:tab/>
      </w:r>
      <w:r w:rsidRPr="00BE4851">
        <w:tab/>
      </w:r>
      <w:r w:rsidRPr="00BE4851">
        <w:rPr>
          <w:noProof/>
        </w:rPr>
        <w:t>Yes</w:t>
      </w:r>
      <w:r w:rsidRPr="00BE4851">
        <w:tab/>
      </w:r>
      <w:r w:rsidR="00C15BCF" w:rsidRPr="00BE4851">
        <w:rPr>
          <w:rFonts w:ascii="Wingdings" w:hAnsi="Wingdings" w:cs="Wingdings"/>
          <w:sz w:val="26"/>
          <w:szCs w:val="26"/>
          <w:lang w:eastAsia="en-GB"/>
        </w:rPr>
        <w:sym w:font="Wingdings" w:char="F06F"/>
      </w:r>
      <w:r w:rsidRPr="00BE4851">
        <w:tab/>
      </w:r>
      <w:r w:rsidRPr="00BE4851">
        <w:tab/>
      </w:r>
      <w:r w:rsidRPr="00BE4851">
        <w:rPr>
          <w:noProof/>
        </w:rPr>
        <w:t>No</w:t>
      </w:r>
      <w:r w:rsidRPr="00BE4851">
        <w:t xml:space="preserve"> </w:t>
      </w:r>
      <w:r w:rsidRPr="00BE4851">
        <w:tab/>
      </w:r>
      <w:r w:rsidRPr="00BE4851">
        <w:rPr>
          <w:rFonts w:ascii="Wingdings" w:hAnsi="Wingdings" w:cs="Wingdings"/>
          <w:sz w:val="26"/>
          <w:szCs w:val="26"/>
          <w:lang w:eastAsia="en-GB"/>
        </w:rPr>
        <w:sym w:font="Wingdings" w:char="F06F"/>
      </w:r>
    </w:p>
    <w:p w:rsidR="00510F47" w:rsidRDefault="00510F47" w:rsidP="00811346">
      <w:pPr>
        <w:pStyle w:val="Text1"/>
        <w:keepNext/>
        <w:keepLines/>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510F47" w:rsidP="00811346">
            <w:pPr>
              <w:pStyle w:val="Text1"/>
              <w:keepNext/>
              <w:keepLines/>
              <w:ind w:left="0"/>
              <w:jc w:val="left"/>
            </w:pPr>
          </w:p>
        </w:tc>
      </w:tr>
    </w:tbl>
    <w:p w:rsidR="00510F47" w:rsidRDefault="00510F47" w:rsidP="00811346">
      <w:pPr>
        <w:pStyle w:val="Text1"/>
        <w:ind w:left="0"/>
        <w:jc w:val="left"/>
      </w:pPr>
    </w:p>
    <w:p w:rsidR="00510F47" w:rsidRDefault="00F4429E" w:rsidP="00811346">
      <w:pPr>
        <w:pStyle w:val="Heading2"/>
        <w:numPr>
          <w:ilvl w:val="0"/>
          <w:numId w:val="0"/>
        </w:numPr>
      </w:pPr>
      <w:r>
        <w:br w:type="page"/>
      </w:r>
      <w:bookmarkStart w:id="23" w:name="_Toc256000023"/>
      <w:r>
        <w:rPr>
          <w:noProof/>
        </w:rPr>
        <w:lastRenderedPageBreak/>
        <w:t>E.2. Economic analysis</w:t>
      </w:r>
      <w:bookmarkEnd w:id="23"/>
    </w:p>
    <w:p w:rsidR="00510F47" w:rsidRDefault="00510F47" w:rsidP="00811346">
      <w:pPr>
        <w:pStyle w:val="Text1"/>
        <w:ind w:left="0"/>
      </w:pPr>
    </w:p>
    <w:p w:rsidR="00510F47" w:rsidRDefault="00F4429E" w:rsidP="00811346">
      <w:pPr>
        <w:pStyle w:val="Text1"/>
        <w:ind w:left="0"/>
      </w:pPr>
      <w:r>
        <w:rPr>
          <w:noProof/>
        </w:rPr>
        <w:t>E.2.1. Please provide a short (max. 2-3 pages) description of methodology (description of compliance with the Implementing Act on methodology for cost benefit analysis and exceptions to the application of the methodology, key assumptions made in valuing costs (including relevant cost components considered — investment costs, replacement costs, operating costs), economic benefits and externalities including those related to environment, climate change mitigation (including, where relevant, incremental greenhouse gas emissions in CO2 equivalent) and climate change resilience and disaster resilience, and the main findings of the socio-economic analysis and explain the relationship with the Analysis of the Environmental Impact (see: section F below) as appropriate:</w:t>
      </w:r>
    </w:p>
    <w:p w:rsidR="00510F47" w:rsidRDefault="00510F47" w:rsidP="00811346">
      <w:pPr>
        <w:pStyle w:val="Text1"/>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510F47" w:rsidP="00811346">
            <w:pPr>
              <w:pStyle w:val="Text1"/>
              <w:ind w:left="0"/>
            </w:pPr>
          </w:p>
        </w:tc>
      </w:tr>
    </w:tbl>
    <w:p w:rsidR="00510F47" w:rsidRDefault="00510F47" w:rsidP="00811346">
      <w:pPr>
        <w:pStyle w:val="Text1"/>
        <w:ind w:left="0"/>
      </w:pPr>
    </w:p>
    <w:p w:rsidR="00510F47" w:rsidRDefault="00F4429E" w:rsidP="00811346">
      <w:pPr>
        <w:pStyle w:val="Text1"/>
        <w:ind w:left="0"/>
      </w:pPr>
      <w:r>
        <w:br w:type="page"/>
      </w:r>
      <w:r>
        <w:rPr>
          <w:noProof/>
        </w:rPr>
        <w:lastRenderedPageBreak/>
        <w:t>E.2.2. Give details of economic benefits and costs identified in the analysis together with values assigned to them:</w:t>
      </w:r>
    </w:p>
    <w:p w:rsidR="00510F47" w:rsidRDefault="00510F47" w:rsidP="00811346">
      <w:pPr>
        <w:pStyle w:val="Text1"/>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0"/>
        <w:gridCol w:w="2345"/>
        <w:gridCol w:w="2812"/>
        <w:gridCol w:w="1589"/>
      </w:tblGrid>
      <w:tr w:rsidR="005C5B28" w:rsidTr="00811346">
        <w:trPr>
          <w:tblHeader/>
        </w:trPr>
        <w:tc>
          <w:tcPr>
            <w:tcW w:w="0" w:type="auto"/>
            <w:shd w:val="clear" w:color="auto" w:fill="auto"/>
          </w:tcPr>
          <w:p w:rsidR="00510F47" w:rsidRPr="00B8098F" w:rsidRDefault="00F4429E" w:rsidP="00811346">
            <w:pPr>
              <w:pStyle w:val="Text1"/>
              <w:ind w:left="0"/>
              <w:jc w:val="left"/>
              <w:rPr>
                <w:b/>
              </w:rPr>
            </w:pPr>
            <w:r w:rsidRPr="00B8098F">
              <w:rPr>
                <w:b/>
                <w:noProof/>
              </w:rPr>
              <w:t>Benefit</w:t>
            </w:r>
          </w:p>
        </w:tc>
        <w:tc>
          <w:tcPr>
            <w:tcW w:w="0" w:type="auto"/>
            <w:shd w:val="clear" w:color="auto" w:fill="auto"/>
          </w:tcPr>
          <w:p w:rsidR="00510F47" w:rsidRPr="00B8098F" w:rsidRDefault="00F4429E" w:rsidP="00811346">
            <w:pPr>
              <w:pStyle w:val="Text1"/>
              <w:ind w:left="0"/>
              <w:jc w:val="left"/>
              <w:rPr>
                <w:b/>
              </w:rPr>
            </w:pPr>
            <w:r w:rsidRPr="00B8098F">
              <w:rPr>
                <w:b/>
                <w:noProof/>
              </w:rPr>
              <w:t>Unit value (where applicable)</w:t>
            </w:r>
          </w:p>
        </w:tc>
        <w:tc>
          <w:tcPr>
            <w:tcW w:w="0" w:type="auto"/>
            <w:shd w:val="clear" w:color="auto" w:fill="auto"/>
          </w:tcPr>
          <w:p w:rsidR="00510F47" w:rsidRPr="00B8098F" w:rsidRDefault="00F4429E" w:rsidP="00811346">
            <w:pPr>
              <w:pStyle w:val="Text1"/>
              <w:ind w:left="0"/>
              <w:jc w:val="left"/>
              <w:rPr>
                <w:b/>
              </w:rPr>
            </w:pPr>
            <w:r w:rsidRPr="00B8098F">
              <w:rPr>
                <w:b/>
                <w:noProof/>
              </w:rPr>
              <w:t>Total value (in euro, discounted)(1)</w:t>
            </w:r>
          </w:p>
        </w:tc>
        <w:tc>
          <w:tcPr>
            <w:tcW w:w="0" w:type="auto"/>
            <w:shd w:val="clear" w:color="auto" w:fill="auto"/>
          </w:tcPr>
          <w:p w:rsidR="00510F47" w:rsidRPr="00B8098F" w:rsidRDefault="00F4429E" w:rsidP="00811346">
            <w:pPr>
              <w:pStyle w:val="Text1"/>
              <w:ind w:left="0"/>
              <w:jc w:val="left"/>
              <w:rPr>
                <w:b/>
              </w:rPr>
            </w:pPr>
            <w:r w:rsidRPr="00B8098F">
              <w:rPr>
                <w:b/>
                <w:noProof/>
              </w:rPr>
              <w:t>% of total benefits</w:t>
            </w:r>
          </w:p>
        </w:tc>
      </w:tr>
      <w:tr w:rsidR="005C5B28" w:rsidTr="00811346">
        <w:tc>
          <w:tcPr>
            <w:tcW w:w="0" w:type="auto"/>
            <w:shd w:val="clear" w:color="auto" w:fill="auto"/>
          </w:tcPr>
          <w:p w:rsidR="00510F47" w:rsidRDefault="00F4429E" w:rsidP="00811346">
            <w:pPr>
              <w:pStyle w:val="Text1"/>
              <w:ind w:left="0"/>
            </w:pPr>
            <w:r>
              <w:rPr>
                <w:noProof/>
              </w:rPr>
              <w:t>Benefits from ferry operational cost</w:t>
            </w: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r>
      <w:tr w:rsidR="005C5B28" w:rsidTr="00811346">
        <w:tc>
          <w:tcPr>
            <w:tcW w:w="0" w:type="auto"/>
            <w:shd w:val="clear" w:color="auto" w:fill="auto"/>
          </w:tcPr>
          <w:p w:rsidR="00510F47" w:rsidRDefault="00F4429E" w:rsidP="00811346">
            <w:pPr>
              <w:pStyle w:val="Text1"/>
              <w:ind w:left="0"/>
            </w:pPr>
            <w:r>
              <w:rPr>
                <w:noProof/>
              </w:rPr>
              <w:t>Pollution reductions savings</w:t>
            </w: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r>
      <w:tr w:rsidR="005C5B28" w:rsidTr="00811346">
        <w:tc>
          <w:tcPr>
            <w:tcW w:w="0" w:type="auto"/>
            <w:shd w:val="clear" w:color="auto" w:fill="auto"/>
          </w:tcPr>
          <w:p w:rsidR="00510F47" w:rsidRDefault="00F4429E" w:rsidP="00811346">
            <w:pPr>
              <w:pStyle w:val="Text1"/>
              <w:ind w:left="0"/>
            </w:pPr>
            <w:r>
              <w:rPr>
                <w:noProof/>
              </w:rPr>
              <w:t>Residual value</w:t>
            </w: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r>
      <w:tr w:rsidR="005C5B28" w:rsidTr="00811346">
        <w:tc>
          <w:tcPr>
            <w:tcW w:w="0" w:type="auto"/>
            <w:shd w:val="clear" w:color="auto" w:fill="auto"/>
          </w:tcPr>
          <w:p w:rsidR="00510F47" w:rsidRDefault="00F4429E" w:rsidP="00811346">
            <w:pPr>
              <w:pStyle w:val="Text1"/>
              <w:ind w:left="0"/>
            </w:pPr>
            <w:r>
              <w:rPr>
                <w:noProof/>
              </w:rPr>
              <w:t>Savings  from accidents reduction</w:t>
            </w: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r>
      <w:tr w:rsidR="005C5B28" w:rsidTr="00811346">
        <w:tc>
          <w:tcPr>
            <w:tcW w:w="0" w:type="auto"/>
            <w:shd w:val="clear" w:color="auto" w:fill="auto"/>
          </w:tcPr>
          <w:p w:rsidR="00510F47" w:rsidRDefault="00F4429E" w:rsidP="00811346">
            <w:pPr>
              <w:pStyle w:val="Text1"/>
              <w:ind w:left="0"/>
            </w:pPr>
            <w:r>
              <w:rPr>
                <w:noProof/>
              </w:rPr>
              <w:t>Savings from operating costs</w:t>
            </w: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r>
      <w:tr w:rsidR="005C5B28" w:rsidTr="00811346">
        <w:tc>
          <w:tcPr>
            <w:tcW w:w="0" w:type="auto"/>
            <w:shd w:val="clear" w:color="auto" w:fill="auto"/>
          </w:tcPr>
          <w:p w:rsidR="00510F47" w:rsidRDefault="00F4429E" w:rsidP="00811346">
            <w:pPr>
              <w:pStyle w:val="Text1"/>
              <w:ind w:left="0"/>
            </w:pPr>
            <w:r>
              <w:rPr>
                <w:noProof/>
              </w:rPr>
              <w:t>Time savings</w:t>
            </w: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r>
      <w:tr w:rsidR="005C5B28" w:rsidTr="00811346">
        <w:tc>
          <w:tcPr>
            <w:tcW w:w="0" w:type="auto"/>
            <w:shd w:val="clear" w:color="auto" w:fill="auto"/>
          </w:tcPr>
          <w:p w:rsidR="00510F47" w:rsidRDefault="00F4429E" w:rsidP="00811346">
            <w:pPr>
              <w:pStyle w:val="Text1"/>
              <w:ind w:left="0"/>
            </w:pPr>
            <w:r w:rsidRPr="00B8098F">
              <w:rPr>
                <w:b/>
                <w:noProof/>
              </w:rPr>
              <w:t>Total</w:t>
            </w: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r>
    </w:tbl>
    <w:p w:rsidR="00510F47" w:rsidRDefault="00510F47" w:rsidP="00811346">
      <w:pPr>
        <w:pStyle w:val="Text1"/>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7"/>
        <w:gridCol w:w="2714"/>
        <w:gridCol w:w="3230"/>
        <w:gridCol w:w="1495"/>
      </w:tblGrid>
      <w:tr w:rsidR="005C5B28" w:rsidTr="00811346">
        <w:trPr>
          <w:tblHeader/>
        </w:trPr>
        <w:tc>
          <w:tcPr>
            <w:tcW w:w="0" w:type="auto"/>
            <w:shd w:val="clear" w:color="auto" w:fill="auto"/>
          </w:tcPr>
          <w:p w:rsidR="00510F47" w:rsidRPr="00B8098F" w:rsidRDefault="00F4429E" w:rsidP="00811346">
            <w:pPr>
              <w:pStyle w:val="Text1"/>
              <w:ind w:left="0"/>
              <w:jc w:val="left"/>
              <w:rPr>
                <w:b/>
              </w:rPr>
            </w:pPr>
            <w:r w:rsidRPr="00B8098F">
              <w:rPr>
                <w:b/>
                <w:noProof/>
              </w:rPr>
              <w:t>Cost</w:t>
            </w:r>
          </w:p>
        </w:tc>
        <w:tc>
          <w:tcPr>
            <w:tcW w:w="0" w:type="auto"/>
            <w:shd w:val="clear" w:color="auto" w:fill="auto"/>
          </w:tcPr>
          <w:p w:rsidR="00510F47" w:rsidRPr="00B8098F" w:rsidRDefault="00F4429E" w:rsidP="00811346">
            <w:pPr>
              <w:pStyle w:val="Text1"/>
              <w:ind w:left="0"/>
              <w:jc w:val="left"/>
              <w:rPr>
                <w:b/>
              </w:rPr>
            </w:pPr>
            <w:r w:rsidRPr="00B8098F">
              <w:rPr>
                <w:b/>
                <w:noProof/>
              </w:rPr>
              <w:t>Unit value (where applicable)</w:t>
            </w:r>
          </w:p>
        </w:tc>
        <w:tc>
          <w:tcPr>
            <w:tcW w:w="0" w:type="auto"/>
            <w:shd w:val="clear" w:color="auto" w:fill="auto"/>
          </w:tcPr>
          <w:p w:rsidR="00510F47" w:rsidRPr="00B8098F" w:rsidRDefault="00F4429E" w:rsidP="00811346">
            <w:pPr>
              <w:pStyle w:val="Text1"/>
              <w:ind w:left="0"/>
              <w:jc w:val="left"/>
              <w:rPr>
                <w:b/>
              </w:rPr>
            </w:pPr>
            <w:r w:rsidRPr="00B8098F">
              <w:rPr>
                <w:b/>
                <w:noProof/>
              </w:rPr>
              <w:t>Total value (in euro, discounted)(1)</w:t>
            </w:r>
          </w:p>
        </w:tc>
        <w:tc>
          <w:tcPr>
            <w:tcW w:w="0" w:type="auto"/>
            <w:shd w:val="clear" w:color="auto" w:fill="auto"/>
          </w:tcPr>
          <w:p w:rsidR="00510F47" w:rsidRPr="00B8098F" w:rsidRDefault="00F4429E" w:rsidP="00811346">
            <w:pPr>
              <w:pStyle w:val="Text1"/>
              <w:ind w:left="0"/>
              <w:jc w:val="left"/>
              <w:rPr>
                <w:b/>
              </w:rPr>
            </w:pPr>
            <w:r w:rsidRPr="00B8098F">
              <w:rPr>
                <w:b/>
                <w:noProof/>
              </w:rPr>
              <w:t>% of total costs</w:t>
            </w:r>
          </w:p>
        </w:tc>
      </w:tr>
      <w:tr w:rsidR="005C5B28" w:rsidTr="00811346">
        <w:tc>
          <w:tcPr>
            <w:tcW w:w="0" w:type="auto"/>
            <w:shd w:val="clear" w:color="auto" w:fill="auto"/>
          </w:tcPr>
          <w:p w:rsidR="00510F47" w:rsidRDefault="00F4429E" w:rsidP="00811346">
            <w:pPr>
              <w:pStyle w:val="Text1"/>
              <w:ind w:left="0"/>
            </w:pPr>
            <w:r>
              <w:rPr>
                <w:noProof/>
              </w:rPr>
              <w:t>Investment costs</w:t>
            </w: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r>
      <w:tr w:rsidR="005C5B28" w:rsidTr="00811346">
        <w:tc>
          <w:tcPr>
            <w:tcW w:w="0" w:type="auto"/>
            <w:shd w:val="clear" w:color="auto" w:fill="auto"/>
          </w:tcPr>
          <w:p w:rsidR="00510F47" w:rsidRDefault="00F4429E" w:rsidP="00811346">
            <w:pPr>
              <w:pStyle w:val="Text1"/>
              <w:ind w:left="0"/>
            </w:pPr>
            <w:r>
              <w:rPr>
                <w:noProof/>
              </w:rPr>
              <w:t>Maintenance costs</w:t>
            </w: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r>
      <w:tr w:rsidR="005C5B28" w:rsidTr="00811346">
        <w:tc>
          <w:tcPr>
            <w:tcW w:w="0" w:type="auto"/>
            <w:shd w:val="clear" w:color="auto" w:fill="auto"/>
          </w:tcPr>
          <w:p w:rsidR="00510F47" w:rsidRDefault="00F4429E" w:rsidP="00811346">
            <w:pPr>
              <w:pStyle w:val="Text1"/>
              <w:ind w:left="0"/>
            </w:pPr>
            <w:r w:rsidRPr="00B8098F">
              <w:rPr>
                <w:b/>
                <w:noProof/>
              </w:rPr>
              <w:t>Total</w:t>
            </w: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r>
    </w:tbl>
    <w:p w:rsidR="00510F47" w:rsidRDefault="00F4429E" w:rsidP="00811346">
      <w:pPr>
        <w:pStyle w:val="Text1"/>
        <w:ind w:left="0"/>
      </w:pPr>
      <w:r>
        <w:rPr>
          <w:noProof/>
        </w:rPr>
        <w:t>(1) The sum of discounted amounts of costs and benefits presented in the table should add up to the ENPV value.</w:t>
      </w:r>
    </w:p>
    <w:p w:rsidR="00510F47" w:rsidRDefault="00510F47" w:rsidP="00811346">
      <w:pPr>
        <w:pStyle w:val="Text1"/>
        <w:ind w:left="0"/>
      </w:pPr>
    </w:p>
    <w:p w:rsidR="00510F47" w:rsidRDefault="00F4429E" w:rsidP="00811346">
      <w:r>
        <w:br w:type="page"/>
      </w:r>
      <w:r>
        <w:rPr>
          <w:noProof/>
        </w:rPr>
        <w:lastRenderedPageBreak/>
        <w:t>E.2.3. Main indicators of the economic analysis in accordance with the CBA document</w:t>
      </w:r>
    </w:p>
    <w:p w:rsidR="00510F47" w:rsidRDefault="00510F47" w:rsidP="00811346">
      <w:pPr>
        <w:pStyle w:val="Text1"/>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1"/>
        <w:gridCol w:w="910"/>
        <w:gridCol w:w="4565"/>
      </w:tblGrid>
      <w:tr w:rsidR="005C5B28" w:rsidTr="00811346">
        <w:trPr>
          <w:tblHeader/>
        </w:trPr>
        <w:tc>
          <w:tcPr>
            <w:tcW w:w="0" w:type="auto"/>
            <w:shd w:val="clear" w:color="auto" w:fill="auto"/>
          </w:tcPr>
          <w:p w:rsidR="00510F47" w:rsidRPr="00B8098F" w:rsidRDefault="00F4429E" w:rsidP="00811346">
            <w:pPr>
              <w:pStyle w:val="Text1"/>
              <w:ind w:left="0"/>
              <w:jc w:val="left"/>
              <w:rPr>
                <w:b/>
              </w:rPr>
            </w:pPr>
            <w:r w:rsidRPr="00B8098F">
              <w:rPr>
                <w:b/>
                <w:noProof/>
              </w:rPr>
              <w:t>Main parameters and indicators</w:t>
            </w:r>
          </w:p>
        </w:tc>
        <w:tc>
          <w:tcPr>
            <w:tcW w:w="0" w:type="auto"/>
            <w:shd w:val="clear" w:color="auto" w:fill="auto"/>
          </w:tcPr>
          <w:p w:rsidR="00510F47" w:rsidRPr="00B8098F" w:rsidRDefault="00F4429E" w:rsidP="00811346">
            <w:pPr>
              <w:pStyle w:val="Text1"/>
              <w:ind w:left="0"/>
              <w:jc w:val="left"/>
              <w:rPr>
                <w:b/>
              </w:rPr>
            </w:pPr>
            <w:r w:rsidRPr="00B8098F">
              <w:rPr>
                <w:b/>
                <w:noProof/>
              </w:rPr>
              <w:t>Values</w:t>
            </w:r>
          </w:p>
        </w:tc>
        <w:tc>
          <w:tcPr>
            <w:tcW w:w="0" w:type="auto"/>
            <w:shd w:val="clear" w:color="auto" w:fill="auto"/>
          </w:tcPr>
          <w:p w:rsidR="00510F47" w:rsidRPr="00B8098F" w:rsidRDefault="00F4429E" w:rsidP="00811346">
            <w:pPr>
              <w:pStyle w:val="Text1"/>
              <w:ind w:left="0"/>
              <w:jc w:val="left"/>
              <w:rPr>
                <w:b/>
              </w:rPr>
            </w:pPr>
            <w:r w:rsidRPr="00B8098F">
              <w:rPr>
                <w:b/>
                <w:noProof/>
              </w:rPr>
              <w:t>Reference to CBA document (chapter/section/ page)</w:t>
            </w:r>
          </w:p>
        </w:tc>
      </w:tr>
      <w:tr w:rsidR="005C5B28" w:rsidTr="00811346">
        <w:tc>
          <w:tcPr>
            <w:tcW w:w="0" w:type="auto"/>
            <w:shd w:val="clear" w:color="auto" w:fill="auto"/>
          </w:tcPr>
          <w:p w:rsidR="00510F47" w:rsidRDefault="00F4429E" w:rsidP="00811346">
            <w:pPr>
              <w:pStyle w:val="Text1"/>
              <w:ind w:left="0"/>
            </w:pPr>
            <w:r>
              <w:rPr>
                <w:noProof/>
              </w:rPr>
              <w:t>1. Social discount rate (%)</w:t>
            </w: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left"/>
            </w:pPr>
          </w:p>
        </w:tc>
      </w:tr>
      <w:tr w:rsidR="005C5B28" w:rsidTr="00811346">
        <w:tc>
          <w:tcPr>
            <w:tcW w:w="0" w:type="auto"/>
            <w:shd w:val="clear" w:color="auto" w:fill="auto"/>
          </w:tcPr>
          <w:p w:rsidR="00510F47" w:rsidRDefault="00F4429E" w:rsidP="00811346">
            <w:pPr>
              <w:pStyle w:val="Text1"/>
              <w:ind w:left="0"/>
            </w:pPr>
            <w:r>
              <w:rPr>
                <w:noProof/>
              </w:rPr>
              <w:t>2. Economic rate of return ERR (%)</w:t>
            </w: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left"/>
            </w:pPr>
          </w:p>
        </w:tc>
      </w:tr>
      <w:tr w:rsidR="005C5B28" w:rsidTr="00811346">
        <w:tc>
          <w:tcPr>
            <w:tcW w:w="0" w:type="auto"/>
            <w:shd w:val="clear" w:color="auto" w:fill="auto"/>
          </w:tcPr>
          <w:p w:rsidR="00510F47" w:rsidRDefault="00F4429E" w:rsidP="00811346">
            <w:pPr>
              <w:pStyle w:val="Text1"/>
              <w:ind w:left="0"/>
            </w:pPr>
            <w:r>
              <w:rPr>
                <w:noProof/>
              </w:rPr>
              <w:t>3. Economic net present value ENPV (in euro)</w:t>
            </w: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left"/>
            </w:pPr>
          </w:p>
        </w:tc>
      </w:tr>
      <w:tr w:rsidR="005C5B28" w:rsidTr="00811346">
        <w:tc>
          <w:tcPr>
            <w:tcW w:w="0" w:type="auto"/>
            <w:shd w:val="clear" w:color="auto" w:fill="auto"/>
          </w:tcPr>
          <w:p w:rsidR="00510F47" w:rsidRDefault="00F4429E" w:rsidP="00811346">
            <w:pPr>
              <w:pStyle w:val="Text1"/>
              <w:ind w:left="0"/>
            </w:pPr>
            <w:r>
              <w:rPr>
                <w:noProof/>
              </w:rPr>
              <w:t>4. Benefit-cost ratio</w:t>
            </w: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left"/>
            </w:pPr>
          </w:p>
        </w:tc>
      </w:tr>
    </w:tbl>
    <w:p w:rsidR="00510F47" w:rsidRDefault="00510F47" w:rsidP="00811346">
      <w:pPr>
        <w:pStyle w:val="Text1"/>
        <w:ind w:left="0"/>
      </w:pPr>
    </w:p>
    <w:p w:rsidR="00510F47" w:rsidRDefault="00F4429E" w:rsidP="00811346">
      <w:pPr>
        <w:pStyle w:val="Text1"/>
        <w:ind w:left="0"/>
      </w:pPr>
      <w:r>
        <w:br w:type="page"/>
      </w:r>
      <w:r>
        <w:rPr>
          <w:noProof/>
        </w:rPr>
        <w:lastRenderedPageBreak/>
        <w:t>E.2.4. Employment effects of project</w:t>
      </w:r>
    </w:p>
    <w:p w:rsidR="00510F47" w:rsidRDefault="00510F47" w:rsidP="00811346">
      <w:pPr>
        <w:pStyle w:val="Text1"/>
        <w:ind w:left="0"/>
      </w:pPr>
    </w:p>
    <w:p w:rsidR="00510F47" w:rsidRDefault="00F4429E" w:rsidP="00811346">
      <w:pPr>
        <w:pStyle w:val="Text1"/>
        <w:ind w:left="0"/>
      </w:pPr>
      <w:r>
        <w:rPr>
          <w:noProof/>
        </w:rPr>
        <w:t>Provide an indication of the number of jobs to be created (expressed in terms of full-time equivalents (FTE)).</w:t>
      </w:r>
    </w:p>
    <w:p w:rsidR="00510F47" w:rsidRDefault="00510F47" w:rsidP="00811346">
      <w:pPr>
        <w:pStyle w:val="Text1"/>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8"/>
        <w:gridCol w:w="1474"/>
        <w:gridCol w:w="4434"/>
      </w:tblGrid>
      <w:tr w:rsidR="005C5B28" w:rsidTr="00811346">
        <w:trPr>
          <w:tblHeader/>
        </w:trPr>
        <w:tc>
          <w:tcPr>
            <w:tcW w:w="0" w:type="auto"/>
            <w:shd w:val="clear" w:color="auto" w:fill="auto"/>
          </w:tcPr>
          <w:p w:rsidR="00510F47" w:rsidRPr="00E2776E" w:rsidRDefault="00F4429E" w:rsidP="00811346">
            <w:pPr>
              <w:pStyle w:val="Text1"/>
              <w:ind w:left="0"/>
              <w:jc w:val="left"/>
              <w:rPr>
                <w:b/>
              </w:rPr>
            </w:pPr>
            <w:r w:rsidRPr="00E2776E">
              <w:rPr>
                <w:b/>
                <w:noProof/>
              </w:rPr>
              <w:t>Number of jobs directly created</w:t>
            </w:r>
          </w:p>
        </w:tc>
        <w:tc>
          <w:tcPr>
            <w:tcW w:w="0" w:type="auto"/>
            <w:shd w:val="clear" w:color="auto" w:fill="auto"/>
          </w:tcPr>
          <w:p w:rsidR="00510F47" w:rsidRPr="00E2776E" w:rsidRDefault="00F4429E" w:rsidP="00811346">
            <w:pPr>
              <w:pStyle w:val="Text1"/>
              <w:ind w:left="0"/>
              <w:jc w:val="left"/>
              <w:rPr>
                <w:b/>
              </w:rPr>
            </w:pPr>
            <w:r w:rsidRPr="00E2776E">
              <w:rPr>
                <w:b/>
                <w:noProof/>
              </w:rPr>
              <w:t>No (FTE) (A)</w:t>
            </w:r>
          </w:p>
        </w:tc>
        <w:tc>
          <w:tcPr>
            <w:tcW w:w="0" w:type="auto"/>
            <w:shd w:val="clear" w:color="auto" w:fill="auto"/>
          </w:tcPr>
          <w:p w:rsidR="00510F47" w:rsidRPr="00E2776E" w:rsidRDefault="00F4429E" w:rsidP="00811346">
            <w:pPr>
              <w:pStyle w:val="Text1"/>
              <w:ind w:left="0"/>
              <w:jc w:val="left"/>
              <w:rPr>
                <w:b/>
              </w:rPr>
            </w:pPr>
            <w:r w:rsidRPr="00E2776E">
              <w:rPr>
                <w:b/>
                <w:noProof/>
              </w:rPr>
              <w:t>Average duration of these jobs (months)(1) (B)</w:t>
            </w:r>
          </w:p>
        </w:tc>
      </w:tr>
      <w:tr w:rsidR="005C5B28" w:rsidTr="00811346">
        <w:tc>
          <w:tcPr>
            <w:tcW w:w="0" w:type="auto"/>
            <w:shd w:val="clear" w:color="auto" w:fill="auto"/>
          </w:tcPr>
          <w:p w:rsidR="00510F47" w:rsidRDefault="00F4429E" w:rsidP="00811346">
            <w:pPr>
              <w:pStyle w:val="Text1"/>
              <w:ind w:left="0"/>
              <w:jc w:val="left"/>
            </w:pPr>
            <w:r>
              <w:rPr>
                <w:noProof/>
              </w:rPr>
              <w:t>During implementation phase</w:t>
            </w: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r>
      <w:tr w:rsidR="005C5B28" w:rsidTr="00811346">
        <w:tc>
          <w:tcPr>
            <w:tcW w:w="0" w:type="auto"/>
            <w:shd w:val="clear" w:color="auto" w:fill="auto"/>
          </w:tcPr>
          <w:p w:rsidR="00510F47" w:rsidRDefault="00F4429E" w:rsidP="00811346">
            <w:pPr>
              <w:pStyle w:val="Text1"/>
              <w:ind w:left="0"/>
              <w:jc w:val="left"/>
            </w:pPr>
            <w:r>
              <w:rPr>
                <w:noProof/>
              </w:rPr>
              <w:t>During operational phase</w:t>
            </w: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r>
      <w:tr w:rsidR="005C5B28" w:rsidTr="00811346">
        <w:tc>
          <w:tcPr>
            <w:tcW w:w="0" w:type="auto"/>
            <w:shd w:val="clear" w:color="auto" w:fill="auto"/>
          </w:tcPr>
          <w:p w:rsidR="00510F47" w:rsidRPr="00E2776E" w:rsidRDefault="00F4429E" w:rsidP="00811346">
            <w:pPr>
              <w:pStyle w:val="Text1"/>
              <w:ind w:left="0"/>
              <w:jc w:val="left"/>
              <w:rPr>
                <w:b/>
              </w:rPr>
            </w:pPr>
            <w:r w:rsidRPr="00E2776E">
              <w:rPr>
                <w:b/>
                <w:noProof/>
              </w:rPr>
              <w:t>Number of jobs indirectly created</w:t>
            </w:r>
          </w:p>
        </w:tc>
        <w:tc>
          <w:tcPr>
            <w:tcW w:w="0" w:type="auto"/>
            <w:shd w:val="clear" w:color="auto" w:fill="auto"/>
          </w:tcPr>
          <w:p w:rsidR="00510F47" w:rsidRPr="00E2776E" w:rsidRDefault="00F4429E" w:rsidP="00811346">
            <w:pPr>
              <w:pStyle w:val="Text1"/>
              <w:ind w:left="0"/>
              <w:jc w:val="left"/>
              <w:rPr>
                <w:b/>
              </w:rPr>
            </w:pPr>
            <w:r w:rsidRPr="00E2776E">
              <w:rPr>
                <w:b/>
                <w:noProof/>
              </w:rPr>
              <w:t>No (FTE) (A)</w:t>
            </w:r>
          </w:p>
        </w:tc>
        <w:tc>
          <w:tcPr>
            <w:tcW w:w="0" w:type="auto"/>
            <w:shd w:val="clear" w:color="auto" w:fill="auto"/>
          </w:tcPr>
          <w:p w:rsidR="00510F47" w:rsidRPr="00E2776E" w:rsidRDefault="00F4429E" w:rsidP="00811346">
            <w:pPr>
              <w:pStyle w:val="Text1"/>
              <w:ind w:left="0"/>
              <w:jc w:val="left"/>
              <w:rPr>
                <w:b/>
              </w:rPr>
            </w:pPr>
            <w:r w:rsidRPr="00E2776E">
              <w:rPr>
                <w:b/>
                <w:noProof/>
              </w:rPr>
              <w:t>Average duration of these jobs (months)(1) (B)</w:t>
            </w:r>
          </w:p>
        </w:tc>
      </w:tr>
      <w:tr w:rsidR="005C5B28" w:rsidTr="00811346">
        <w:tc>
          <w:tcPr>
            <w:tcW w:w="0" w:type="auto"/>
            <w:shd w:val="clear" w:color="auto" w:fill="auto"/>
          </w:tcPr>
          <w:p w:rsidR="00510F47" w:rsidRDefault="00F4429E" w:rsidP="00811346">
            <w:pPr>
              <w:pStyle w:val="Text1"/>
              <w:ind w:left="0"/>
              <w:jc w:val="left"/>
            </w:pPr>
            <w:r>
              <w:rPr>
                <w:noProof/>
              </w:rPr>
              <w:t>During operational phase</w:t>
            </w: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r>
      <w:tr w:rsidR="005C5B28" w:rsidTr="00811346">
        <w:tc>
          <w:tcPr>
            <w:tcW w:w="0" w:type="auto"/>
            <w:shd w:val="clear" w:color="auto" w:fill="auto"/>
          </w:tcPr>
          <w:p w:rsidR="00510F47" w:rsidRDefault="00F4429E" w:rsidP="00811346">
            <w:pPr>
              <w:pStyle w:val="Text1"/>
              <w:ind w:left="0"/>
              <w:jc w:val="left"/>
            </w:pPr>
            <w:r>
              <w:rPr>
                <w:noProof/>
              </w:rPr>
              <w:t>Number of jobs safeguarded</w:t>
            </w: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center"/>
            </w:pPr>
          </w:p>
        </w:tc>
      </w:tr>
    </w:tbl>
    <w:p w:rsidR="00510F47" w:rsidRDefault="00F4429E" w:rsidP="00811346">
      <w:pPr>
        <w:pStyle w:val="Text1"/>
        <w:ind w:left="0"/>
      </w:pPr>
      <w:r>
        <w:rPr>
          <w:noProof/>
        </w:rPr>
        <w:t>(1) In case of permanent jobs, instead of duration in months, choose ‘permanent’.</w:t>
      </w:r>
    </w:p>
    <w:p w:rsidR="00510F47" w:rsidRDefault="00510F47" w:rsidP="00811346">
      <w:pPr>
        <w:pStyle w:val="Text1"/>
        <w:ind w:left="0"/>
      </w:pPr>
    </w:p>
    <w:p w:rsidR="00510F47" w:rsidRDefault="00F4429E" w:rsidP="00811346">
      <w:pPr>
        <w:pStyle w:val="Text1"/>
        <w:ind w:left="0"/>
      </w:pPr>
      <w:r>
        <w:rPr>
          <w:noProof/>
        </w:rPr>
        <w:t>In addition, for productive investments please give details of the expected impact of the project on employment in other regions of the Union, and define whether the financial contribution from the Funds does not result in a substantial loss of jobs in existing locations within the Union, taking into account recital 92 of the CPR as well as the rules on regional State Aid.</w:t>
      </w:r>
    </w:p>
    <w:p w:rsidR="00510F47" w:rsidRDefault="00510F47" w:rsidP="00811346">
      <w:pPr>
        <w:pStyle w:val="Text1"/>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C5B28" w:rsidRDefault="00F4429E">
            <w:pPr>
              <w:spacing w:before="0" w:after="240"/>
              <w:jc w:val="left"/>
            </w:pPr>
            <w:r>
              <w:t>N/A</w:t>
            </w:r>
          </w:p>
          <w:p w:rsidR="00510F47" w:rsidRDefault="00510F47" w:rsidP="00811346">
            <w:pPr>
              <w:pStyle w:val="Text1"/>
              <w:ind w:left="0"/>
            </w:pPr>
          </w:p>
        </w:tc>
      </w:tr>
    </w:tbl>
    <w:p w:rsidR="00510F47" w:rsidRDefault="00510F47" w:rsidP="00811346">
      <w:pPr>
        <w:pStyle w:val="Text1"/>
        <w:ind w:left="0"/>
      </w:pPr>
    </w:p>
    <w:p w:rsidR="00510F47" w:rsidRDefault="00F4429E" w:rsidP="00811346">
      <w:pPr>
        <w:pStyle w:val="Text1"/>
        <w:ind w:left="0"/>
      </w:pPr>
      <w:r>
        <w:br w:type="page"/>
      </w:r>
      <w:r>
        <w:rPr>
          <w:noProof/>
        </w:rPr>
        <w:lastRenderedPageBreak/>
        <w:t>E.2.5. Identify the main non-quantifiable/non-monetisable benefits and costs:</w:t>
      </w:r>
    </w:p>
    <w:p w:rsidR="00510F47" w:rsidRDefault="00510F47" w:rsidP="00811346">
      <w:pPr>
        <w:pStyle w:val="Text1"/>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510F47" w:rsidP="00811346">
            <w:pPr>
              <w:pStyle w:val="Text1"/>
              <w:ind w:left="0"/>
            </w:pPr>
          </w:p>
        </w:tc>
      </w:tr>
    </w:tbl>
    <w:p w:rsidR="00510F47" w:rsidRDefault="00510F47" w:rsidP="00811346">
      <w:pPr>
        <w:pStyle w:val="Text1"/>
        <w:ind w:left="0"/>
      </w:pPr>
    </w:p>
    <w:p w:rsidR="00510F47" w:rsidRDefault="00F4429E" w:rsidP="00811346">
      <w:pPr>
        <w:pStyle w:val="Heading2"/>
        <w:numPr>
          <w:ilvl w:val="0"/>
          <w:numId w:val="0"/>
        </w:numPr>
      </w:pPr>
      <w:r>
        <w:br w:type="page"/>
      </w:r>
      <w:bookmarkStart w:id="24" w:name="_Toc256000024"/>
      <w:r>
        <w:rPr>
          <w:noProof/>
        </w:rPr>
        <w:lastRenderedPageBreak/>
        <w:t>E.3. Risk assessment and sensitivity analysis</w:t>
      </w:r>
      <w:bookmarkEnd w:id="24"/>
    </w:p>
    <w:p w:rsidR="00510F47" w:rsidRDefault="00510F47" w:rsidP="00811346">
      <w:pPr>
        <w:pStyle w:val="Text1"/>
        <w:ind w:left="0"/>
      </w:pPr>
    </w:p>
    <w:p w:rsidR="00510F47" w:rsidRDefault="00F4429E" w:rsidP="00811346">
      <w:pPr>
        <w:pStyle w:val="Text1"/>
        <w:ind w:left="0"/>
      </w:pPr>
      <w:r>
        <w:rPr>
          <w:noProof/>
        </w:rPr>
        <w:t>E.3.1. Please provide short description of the methodology and summary results including main risks identified</w:t>
      </w:r>
    </w:p>
    <w:p w:rsidR="00510F47" w:rsidRDefault="00510F47" w:rsidP="00811346">
      <w:pPr>
        <w:pStyle w:val="Text1"/>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510F47" w:rsidP="00811346">
            <w:pPr>
              <w:pStyle w:val="Text1"/>
              <w:ind w:left="0"/>
            </w:pPr>
          </w:p>
        </w:tc>
      </w:tr>
    </w:tbl>
    <w:p w:rsidR="00510F47" w:rsidRDefault="00510F47" w:rsidP="00811346">
      <w:pPr>
        <w:pStyle w:val="Text1"/>
        <w:ind w:left="0"/>
      </w:pPr>
    </w:p>
    <w:p w:rsidR="00510F47" w:rsidRDefault="00F4429E" w:rsidP="00811346">
      <w:pPr>
        <w:pStyle w:val="Text1"/>
        <w:ind w:left="0"/>
      </w:pPr>
      <w:r>
        <w:br w:type="page"/>
      </w:r>
      <w:r>
        <w:rPr>
          <w:noProof/>
        </w:rPr>
        <w:lastRenderedPageBreak/>
        <w:t>E.3.2. Sensitivity analysis</w:t>
      </w:r>
    </w:p>
    <w:p w:rsidR="00510F47" w:rsidRDefault="00510F47" w:rsidP="00811346">
      <w:pPr>
        <w:pStyle w:val="Text1"/>
        <w:ind w:left="0"/>
      </w:pPr>
    </w:p>
    <w:p w:rsidR="00510F47" w:rsidRDefault="00F4429E" w:rsidP="00811346">
      <w:pPr>
        <w:pStyle w:val="Text1"/>
        <w:ind w:left="0"/>
      </w:pPr>
      <w:r>
        <w:rPr>
          <w:noProof/>
        </w:rPr>
        <w:t>State the percentage change applied to the variables tested:</w:t>
      </w:r>
    </w:p>
    <w:p w:rsidR="00510F47" w:rsidRDefault="00510F47" w:rsidP="00811346">
      <w:pPr>
        <w:pStyle w:val="Text1"/>
        <w:ind w:left="0"/>
      </w:pPr>
    </w:p>
    <w:p w:rsidR="00510F47" w:rsidRDefault="00F4429E" w:rsidP="00811346">
      <w:pPr>
        <w:pStyle w:val="Text1"/>
        <w:ind w:left="0"/>
      </w:pPr>
      <w:r>
        <w:rPr>
          <w:noProof/>
        </w:rPr>
        <w:t>Present the estimated effect (as a percentage change) on results of financial and economic performance indexes.</w:t>
      </w:r>
    </w:p>
    <w:p w:rsidR="00510F47" w:rsidRDefault="00510F47" w:rsidP="00811346">
      <w:pPr>
        <w:pStyle w:val="Text1"/>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2"/>
        <w:gridCol w:w="2277"/>
        <w:gridCol w:w="2263"/>
        <w:gridCol w:w="2114"/>
      </w:tblGrid>
      <w:tr w:rsidR="005C5B28" w:rsidTr="00811346">
        <w:trPr>
          <w:tblHeader/>
        </w:trPr>
        <w:tc>
          <w:tcPr>
            <w:tcW w:w="0" w:type="auto"/>
            <w:shd w:val="clear" w:color="auto" w:fill="auto"/>
          </w:tcPr>
          <w:p w:rsidR="00510F47" w:rsidRPr="00E2776E" w:rsidRDefault="00F4429E" w:rsidP="00811346">
            <w:pPr>
              <w:pStyle w:val="Text1"/>
              <w:ind w:left="0"/>
              <w:jc w:val="left"/>
              <w:rPr>
                <w:b/>
              </w:rPr>
            </w:pPr>
            <w:r w:rsidRPr="00E2776E">
              <w:rPr>
                <w:b/>
                <w:noProof/>
              </w:rPr>
              <w:t>Variable tested</w:t>
            </w:r>
          </w:p>
        </w:tc>
        <w:tc>
          <w:tcPr>
            <w:tcW w:w="0" w:type="auto"/>
            <w:shd w:val="clear" w:color="auto" w:fill="auto"/>
          </w:tcPr>
          <w:p w:rsidR="00510F47" w:rsidRPr="00E2776E" w:rsidRDefault="00F4429E" w:rsidP="00811346">
            <w:pPr>
              <w:pStyle w:val="Text1"/>
              <w:ind w:left="0"/>
              <w:jc w:val="left"/>
              <w:rPr>
                <w:b/>
              </w:rPr>
            </w:pPr>
            <w:r w:rsidRPr="00E2776E">
              <w:rPr>
                <w:b/>
                <w:noProof/>
              </w:rPr>
              <w:t>Financial Net Present Value (FNPV(K)) variation (%)</w:t>
            </w:r>
          </w:p>
        </w:tc>
        <w:tc>
          <w:tcPr>
            <w:tcW w:w="0" w:type="auto"/>
            <w:shd w:val="clear" w:color="auto" w:fill="auto"/>
          </w:tcPr>
          <w:p w:rsidR="00510F47" w:rsidRPr="00E2776E" w:rsidRDefault="00F4429E" w:rsidP="00811346">
            <w:pPr>
              <w:pStyle w:val="Text1"/>
              <w:ind w:left="0"/>
              <w:jc w:val="left"/>
              <w:rPr>
                <w:b/>
              </w:rPr>
            </w:pPr>
            <w:r w:rsidRPr="00E2776E">
              <w:rPr>
                <w:b/>
                <w:noProof/>
              </w:rPr>
              <w:t>Financial Net Present Value (FNPV(C)) variation (%)</w:t>
            </w:r>
          </w:p>
        </w:tc>
        <w:tc>
          <w:tcPr>
            <w:tcW w:w="0" w:type="auto"/>
            <w:shd w:val="clear" w:color="auto" w:fill="auto"/>
          </w:tcPr>
          <w:p w:rsidR="00510F47" w:rsidRPr="00E2776E" w:rsidRDefault="00F4429E" w:rsidP="00811346">
            <w:pPr>
              <w:pStyle w:val="Text1"/>
              <w:ind w:left="0"/>
              <w:jc w:val="left"/>
              <w:rPr>
                <w:b/>
              </w:rPr>
            </w:pPr>
            <w:r w:rsidRPr="00E2776E">
              <w:rPr>
                <w:b/>
                <w:noProof/>
              </w:rPr>
              <w:t>Economic Net Present Value variation (ENPV) (%)</w:t>
            </w:r>
          </w:p>
        </w:tc>
      </w:tr>
      <w:tr w:rsidR="005C5B28" w:rsidTr="00811346">
        <w:tc>
          <w:tcPr>
            <w:tcW w:w="0" w:type="auto"/>
            <w:shd w:val="clear" w:color="auto" w:fill="auto"/>
          </w:tcPr>
          <w:p w:rsidR="00510F47" w:rsidRDefault="00F4429E" w:rsidP="00811346">
            <w:pPr>
              <w:pStyle w:val="Text1"/>
              <w:ind w:left="0"/>
              <w:jc w:val="left"/>
            </w:pPr>
            <w:r>
              <w:rPr>
                <w:noProof/>
              </w:rPr>
              <w:t>Accidents(+1%)</w:t>
            </w: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r>
      <w:tr w:rsidR="005C5B28" w:rsidTr="00811346">
        <w:tc>
          <w:tcPr>
            <w:tcW w:w="0" w:type="auto"/>
            <w:shd w:val="clear" w:color="auto" w:fill="auto"/>
          </w:tcPr>
          <w:p w:rsidR="00510F47" w:rsidRDefault="00F4429E" w:rsidP="00811346">
            <w:pPr>
              <w:pStyle w:val="Text1"/>
              <w:ind w:left="0"/>
              <w:jc w:val="left"/>
            </w:pPr>
            <w:r>
              <w:rPr>
                <w:noProof/>
              </w:rPr>
              <w:t>Externalities ( pollution reduction)(+1%)</w:t>
            </w: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r>
      <w:tr w:rsidR="005C5B28" w:rsidTr="00811346">
        <w:tc>
          <w:tcPr>
            <w:tcW w:w="0" w:type="auto"/>
            <w:shd w:val="clear" w:color="auto" w:fill="auto"/>
          </w:tcPr>
          <w:p w:rsidR="00510F47" w:rsidRDefault="00F4429E" w:rsidP="00811346">
            <w:pPr>
              <w:pStyle w:val="Text1"/>
              <w:ind w:left="0"/>
              <w:jc w:val="left"/>
            </w:pPr>
            <w:r>
              <w:rPr>
                <w:noProof/>
              </w:rPr>
              <w:t>Ferry operational cost(+1%)</w:t>
            </w: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r>
      <w:tr w:rsidR="005C5B28" w:rsidTr="00811346">
        <w:tc>
          <w:tcPr>
            <w:tcW w:w="0" w:type="auto"/>
            <w:shd w:val="clear" w:color="auto" w:fill="auto"/>
          </w:tcPr>
          <w:p w:rsidR="00510F47" w:rsidRDefault="00F4429E" w:rsidP="00811346">
            <w:pPr>
              <w:pStyle w:val="Text1"/>
              <w:ind w:left="0"/>
              <w:jc w:val="left"/>
            </w:pPr>
            <w:r>
              <w:rPr>
                <w:noProof/>
              </w:rPr>
              <w:t>Maintenance costs(+1%)</w:t>
            </w: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r>
      <w:tr w:rsidR="005C5B28" w:rsidTr="00811346">
        <w:tc>
          <w:tcPr>
            <w:tcW w:w="0" w:type="auto"/>
            <w:shd w:val="clear" w:color="auto" w:fill="auto"/>
          </w:tcPr>
          <w:p w:rsidR="00510F47" w:rsidRDefault="00F4429E" w:rsidP="00811346">
            <w:pPr>
              <w:pStyle w:val="Text1"/>
              <w:ind w:left="0"/>
              <w:jc w:val="left"/>
            </w:pPr>
            <w:r>
              <w:rPr>
                <w:noProof/>
              </w:rPr>
              <w:t>Net income(+1%)</w:t>
            </w: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r>
      <w:tr w:rsidR="005C5B28" w:rsidTr="00811346">
        <w:tc>
          <w:tcPr>
            <w:tcW w:w="0" w:type="auto"/>
            <w:shd w:val="clear" w:color="auto" w:fill="auto"/>
          </w:tcPr>
          <w:p w:rsidR="00510F47" w:rsidRDefault="00F4429E" w:rsidP="00811346">
            <w:pPr>
              <w:pStyle w:val="Text1"/>
              <w:ind w:left="0"/>
              <w:jc w:val="left"/>
            </w:pPr>
            <w:r>
              <w:rPr>
                <w:noProof/>
              </w:rPr>
              <w:t>Operating costs(+1%)</w:t>
            </w: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r>
      <w:tr w:rsidR="005C5B28" w:rsidTr="00811346">
        <w:tc>
          <w:tcPr>
            <w:tcW w:w="0" w:type="auto"/>
            <w:shd w:val="clear" w:color="auto" w:fill="auto"/>
          </w:tcPr>
          <w:p w:rsidR="00510F47" w:rsidRDefault="00F4429E" w:rsidP="00811346">
            <w:pPr>
              <w:pStyle w:val="Text1"/>
              <w:ind w:left="0"/>
              <w:jc w:val="left"/>
            </w:pPr>
            <w:r>
              <w:rPr>
                <w:noProof/>
              </w:rPr>
              <w:t>Time Savings (VOT)(+1%)</w:t>
            </w: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r>
      <w:tr w:rsidR="005C5B28" w:rsidTr="00811346">
        <w:tc>
          <w:tcPr>
            <w:tcW w:w="0" w:type="auto"/>
            <w:shd w:val="clear" w:color="auto" w:fill="auto"/>
          </w:tcPr>
          <w:p w:rsidR="00510F47" w:rsidRDefault="00F4429E" w:rsidP="00811346">
            <w:pPr>
              <w:pStyle w:val="Text1"/>
              <w:ind w:left="0"/>
              <w:jc w:val="left"/>
            </w:pPr>
            <w:r>
              <w:rPr>
                <w:noProof/>
              </w:rPr>
              <w:t>Savings from reduced operating costs(VOC)(+1%)</w:t>
            </w: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r>
      <w:tr w:rsidR="005C5B28" w:rsidTr="00811346">
        <w:tc>
          <w:tcPr>
            <w:tcW w:w="0" w:type="auto"/>
            <w:shd w:val="clear" w:color="auto" w:fill="auto"/>
          </w:tcPr>
          <w:p w:rsidR="00510F47" w:rsidRDefault="00F4429E" w:rsidP="00811346">
            <w:pPr>
              <w:pStyle w:val="Text1"/>
              <w:ind w:left="0"/>
              <w:jc w:val="left"/>
            </w:pPr>
            <w:r>
              <w:rPr>
                <w:noProof/>
              </w:rPr>
              <w:t>Investment cost(+1%)</w:t>
            </w: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c>
          <w:tcPr>
            <w:tcW w:w="0" w:type="auto"/>
            <w:shd w:val="clear" w:color="auto" w:fill="auto"/>
          </w:tcPr>
          <w:p w:rsidR="00510F47" w:rsidRDefault="00510F47" w:rsidP="00811346">
            <w:pPr>
              <w:pStyle w:val="Text1"/>
              <w:ind w:left="0"/>
              <w:jc w:val="right"/>
            </w:pPr>
          </w:p>
        </w:tc>
      </w:tr>
    </w:tbl>
    <w:p w:rsidR="00510F47" w:rsidRDefault="00510F47" w:rsidP="00811346">
      <w:pPr>
        <w:pStyle w:val="Text1"/>
        <w:ind w:left="0"/>
      </w:pPr>
    </w:p>
    <w:p w:rsidR="00510F47" w:rsidRDefault="00F4429E" w:rsidP="00811346">
      <w:pPr>
        <w:pStyle w:val="Text1"/>
        <w:keepNext/>
        <w:keepLines/>
        <w:ind w:left="0"/>
      </w:pPr>
      <w:r>
        <w:rPr>
          <w:noProof/>
        </w:rPr>
        <w:lastRenderedPageBreak/>
        <w:t>Which variables have been identified as critical? State which criterion has been applied and mention the impact of the key variables on the main indicators — FNPV, ENPV.</w:t>
      </w:r>
    </w:p>
    <w:p w:rsidR="00510F47" w:rsidRDefault="00510F47" w:rsidP="00811346">
      <w:pPr>
        <w:pStyle w:val="Text1"/>
        <w:keepNext/>
        <w:keepLines/>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510F47" w:rsidP="00811346">
            <w:pPr>
              <w:pStyle w:val="Text1"/>
              <w:keepNext/>
              <w:keepLines/>
              <w:ind w:left="0"/>
            </w:pPr>
          </w:p>
        </w:tc>
      </w:tr>
    </w:tbl>
    <w:p w:rsidR="00510F47" w:rsidRDefault="00510F47" w:rsidP="00811346">
      <w:pPr>
        <w:pStyle w:val="Text1"/>
        <w:ind w:left="0"/>
      </w:pPr>
    </w:p>
    <w:p w:rsidR="00510F47" w:rsidRDefault="00F4429E" w:rsidP="00811346">
      <w:pPr>
        <w:pStyle w:val="Text1"/>
        <w:keepNext/>
        <w:keepLines/>
        <w:ind w:left="0"/>
      </w:pPr>
      <w:r>
        <w:rPr>
          <w:noProof/>
        </w:rPr>
        <w:t>What are the switching values of the critical variables? Please provide an estimated percentage change for FNPV or ENPV to become zero for each of the critical variables identified.</w:t>
      </w:r>
    </w:p>
    <w:p w:rsidR="00510F47" w:rsidRDefault="00510F47" w:rsidP="00811346">
      <w:pPr>
        <w:pStyle w:val="Text1"/>
        <w:keepNext/>
        <w:keepLines/>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510F47" w:rsidP="00811346">
            <w:pPr>
              <w:pStyle w:val="Text1"/>
              <w:keepNext/>
              <w:keepLines/>
              <w:ind w:left="0"/>
            </w:pPr>
          </w:p>
        </w:tc>
      </w:tr>
    </w:tbl>
    <w:p w:rsidR="00510F47" w:rsidRDefault="00510F47" w:rsidP="00811346">
      <w:pPr>
        <w:pStyle w:val="Text1"/>
        <w:ind w:left="0"/>
      </w:pPr>
    </w:p>
    <w:p w:rsidR="00510F47" w:rsidRDefault="00F4429E" w:rsidP="00811346">
      <w:pPr>
        <w:pStyle w:val="Text1"/>
        <w:ind w:left="0"/>
      </w:pPr>
      <w:r>
        <w:br w:type="page"/>
      </w:r>
      <w:r>
        <w:rPr>
          <w:noProof/>
        </w:rPr>
        <w:lastRenderedPageBreak/>
        <w:t>E.3.3. Risk assessment</w:t>
      </w:r>
    </w:p>
    <w:p w:rsidR="00510F47" w:rsidRDefault="00510F47" w:rsidP="00811346">
      <w:pPr>
        <w:pStyle w:val="Text1"/>
        <w:ind w:left="0"/>
      </w:pPr>
    </w:p>
    <w:p w:rsidR="00510F47" w:rsidRDefault="00F4429E" w:rsidP="00811346">
      <w:pPr>
        <w:pStyle w:val="Text1"/>
        <w:ind w:left="0"/>
      </w:pPr>
      <w:r>
        <w:rPr>
          <w:noProof/>
        </w:rPr>
        <w:t>Please present a short summary of the risk assessment including a list of risks to which the project is exposed, the risk matrix (1) and interpretation and proposed risk mitigation strategy and the body responsible for mitigating the main risks such as cost overruns, time delays, demand shortfalls; special attention should be given to environmental risks, climate change related risks, and other natural disasters related risks.</w:t>
      </w:r>
    </w:p>
    <w:p w:rsidR="00510F47" w:rsidRDefault="00510F47" w:rsidP="00811346">
      <w:pPr>
        <w:pStyle w:val="Text1"/>
        <w:keepNext/>
        <w:keepLines/>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510F47" w:rsidP="00811346">
            <w:pPr>
              <w:pStyle w:val="Text1"/>
              <w:keepNext/>
              <w:keepLines/>
              <w:ind w:left="0"/>
            </w:pPr>
          </w:p>
        </w:tc>
      </w:tr>
    </w:tbl>
    <w:p w:rsidR="00510F47" w:rsidRDefault="00F4429E" w:rsidP="00811346">
      <w:pPr>
        <w:pStyle w:val="Text1"/>
        <w:ind w:left="0"/>
      </w:pPr>
      <w:r>
        <w:rPr>
          <w:noProof/>
        </w:rPr>
        <w:t>(1)In case of a PPP project it should include the risk matrix as allocated under the PPP arrangements (if the operation has already been tendered) or the intended risk allocation under the PPP arrangements (if the operation has not yet been tendered).</w:t>
      </w:r>
    </w:p>
    <w:p w:rsidR="00510F47" w:rsidRDefault="00F4429E" w:rsidP="00811346">
      <w:pPr>
        <w:pStyle w:val="Text1"/>
        <w:ind w:left="0"/>
      </w:pPr>
      <w:r>
        <w:br w:type="page"/>
      </w:r>
      <w:r>
        <w:rPr>
          <w:noProof/>
        </w:rPr>
        <w:lastRenderedPageBreak/>
        <w:t>E.3.4. Additional assessments carried out, if applicable</w:t>
      </w:r>
    </w:p>
    <w:p w:rsidR="00510F47" w:rsidRDefault="00510F47" w:rsidP="00811346">
      <w:pPr>
        <w:pStyle w:val="Text1"/>
        <w:ind w:left="0"/>
      </w:pPr>
    </w:p>
    <w:p w:rsidR="00510F47" w:rsidRDefault="00F4429E" w:rsidP="00811346">
      <w:pPr>
        <w:pStyle w:val="Text1"/>
        <w:ind w:left="0"/>
      </w:pPr>
      <w:r>
        <w:rPr>
          <w:noProof/>
        </w:rPr>
        <w:t>If probability distributions for critical variables, quantitative risk analysis or options to assess climate risk and measures have been carried out, please provide details below.</w:t>
      </w:r>
    </w:p>
    <w:p w:rsidR="00510F47" w:rsidRDefault="00510F47" w:rsidP="00811346">
      <w:pPr>
        <w:pStyle w:val="Text1"/>
        <w:keepNext/>
        <w:keepLines/>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510F47" w:rsidP="00811346">
            <w:pPr>
              <w:pStyle w:val="Text1"/>
              <w:keepNext/>
              <w:keepLines/>
              <w:ind w:left="0"/>
            </w:pPr>
          </w:p>
        </w:tc>
      </w:tr>
    </w:tbl>
    <w:p w:rsidR="00510F47" w:rsidRPr="00414DCF" w:rsidRDefault="00510F47" w:rsidP="00811346">
      <w:pPr>
        <w:pStyle w:val="Text1"/>
        <w:ind w:left="0"/>
      </w:pPr>
    </w:p>
    <w:p w:rsidR="00510F47" w:rsidRDefault="00F4429E" w:rsidP="00811346">
      <w:pPr>
        <w:pStyle w:val="Heading1"/>
        <w:numPr>
          <w:ilvl w:val="0"/>
          <w:numId w:val="0"/>
        </w:numPr>
        <w:jc w:val="left"/>
      </w:pPr>
      <w:r>
        <w:br w:type="page"/>
      </w:r>
      <w:bookmarkStart w:id="25" w:name="_Toc256000025"/>
      <w:r>
        <w:rPr>
          <w:noProof/>
        </w:rPr>
        <w:lastRenderedPageBreak/>
        <w:t>F. AN ANALYSIS OF THE ENVIRONMENTAL IMPACT, TAKING INTO ACCOUNT CLIMATE CHANGE ADAPTATION AND MITIGATION NEEDS, AND DISASTER RESILIENCE</w:t>
      </w:r>
      <w:bookmarkEnd w:id="25"/>
    </w:p>
    <w:p w:rsidR="00510F47" w:rsidRDefault="00510F47" w:rsidP="00811346">
      <w:pPr>
        <w:pStyle w:val="Text1"/>
        <w:ind w:left="0"/>
      </w:pPr>
    </w:p>
    <w:p w:rsidR="00510F47" w:rsidRDefault="00F4429E" w:rsidP="00811346">
      <w:pPr>
        <w:pStyle w:val="Heading2"/>
        <w:numPr>
          <w:ilvl w:val="0"/>
          <w:numId w:val="0"/>
        </w:numPr>
        <w:jc w:val="left"/>
      </w:pPr>
      <w:bookmarkStart w:id="26" w:name="_Toc256000026"/>
      <w:r>
        <w:rPr>
          <w:noProof/>
        </w:rPr>
        <w:t>F.1. Consistency of the project with environmental policy</w:t>
      </w:r>
      <w:bookmarkEnd w:id="26"/>
    </w:p>
    <w:p w:rsidR="00510F47" w:rsidRDefault="00510F47" w:rsidP="00811346">
      <w:pPr>
        <w:pStyle w:val="Text1"/>
        <w:ind w:left="0"/>
        <w:jc w:val="left"/>
      </w:pPr>
    </w:p>
    <w:p w:rsidR="00510F47" w:rsidRDefault="00F4429E" w:rsidP="00811346">
      <w:pPr>
        <w:pStyle w:val="Text1"/>
        <w:ind w:left="0"/>
        <w:jc w:val="left"/>
      </w:pPr>
      <w:r>
        <w:rPr>
          <w:noProof/>
        </w:rPr>
        <w:t>F.1.1 Describe how the project contributes and takes into account the environmental policy objectives including climate change (as guidance, please consider the following: resource efficiency, preservation of biodiversity and ecosystem services, reduction of GHG emissions, resilience to climate change impacts etc.).</w:t>
      </w:r>
    </w:p>
    <w:p w:rsidR="00510F47" w:rsidRDefault="00510F47" w:rsidP="00811346">
      <w:pPr>
        <w:pStyle w:val="Text1"/>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510F47" w:rsidP="00811346">
            <w:pPr>
              <w:pStyle w:val="Text1"/>
              <w:ind w:left="0"/>
              <w:jc w:val="left"/>
            </w:pPr>
          </w:p>
        </w:tc>
      </w:tr>
    </w:tbl>
    <w:p w:rsidR="00510F47" w:rsidRDefault="00510F47" w:rsidP="00811346">
      <w:pPr>
        <w:pStyle w:val="Text1"/>
        <w:ind w:left="0"/>
        <w:jc w:val="left"/>
      </w:pPr>
    </w:p>
    <w:p w:rsidR="00510F47" w:rsidRDefault="00F4429E" w:rsidP="00811346">
      <w:pPr>
        <w:pStyle w:val="Text1"/>
        <w:ind w:left="0"/>
        <w:jc w:val="left"/>
      </w:pPr>
      <w:r>
        <w:br w:type="page"/>
      </w:r>
      <w:r>
        <w:rPr>
          <w:noProof/>
        </w:rPr>
        <w:lastRenderedPageBreak/>
        <w:t>F.1.2 Describe how the project respects the precautionary principle, the principle of preventive action, the principle that environmental damage should as a priority be rectified at source and the ‘polluter pays’ principle.</w:t>
      </w:r>
    </w:p>
    <w:p w:rsidR="00510F47" w:rsidRDefault="00510F47" w:rsidP="00811346">
      <w:pPr>
        <w:pStyle w:val="Text1"/>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510F47" w:rsidP="00811346">
            <w:pPr>
              <w:pStyle w:val="Text1"/>
              <w:ind w:left="0"/>
              <w:jc w:val="left"/>
            </w:pPr>
          </w:p>
        </w:tc>
      </w:tr>
    </w:tbl>
    <w:p w:rsidR="00510F47" w:rsidRDefault="00510F47" w:rsidP="00811346">
      <w:pPr>
        <w:pStyle w:val="Text1"/>
        <w:ind w:left="0"/>
      </w:pPr>
    </w:p>
    <w:p w:rsidR="00510F47" w:rsidRDefault="00F4429E" w:rsidP="00811346">
      <w:pPr>
        <w:pStyle w:val="Heading2"/>
        <w:numPr>
          <w:ilvl w:val="0"/>
          <w:numId w:val="0"/>
        </w:numPr>
      </w:pPr>
      <w:r>
        <w:br w:type="page"/>
      </w:r>
      <w:bookmarkStart w:id="27" w:name="_Toc256000027"/>
      <w:r>
        <w:rPr>
          <w:noProof/>
        </w:rPr>
        <w:lastRenderedPageBreak/>
        <w:t>F.2. Application of Directive 2001/42/EC of the European Parliament and of the Council (1) (the ‘SEA Directive’)</w:t>
      </w:r>
      <w:bookmarkEnd w:id="27"/>
    </w:p>
    <w:p w:rsidR="00510F47" w:rsidRDefault="00510F47" w:rsidP="00811346">
      <w:pPr>
        <w:pStyle w:val="Text1"/>
        <w:ind w:left="0"/>
      </w:pPr>
    </w:p>
    <w:p w:rsidR="00510F47" w:rsidRDefault="00F4429E" w:rsidP="00811346">
      <w:pPr>
        <w:pStyle w:val="Text1"/>
        <w:ind w:left="0"/>
      </w:pPr>
      <w:r>
        <w:rPr>
          <w:noProof/>
        </w:rPr>
        <w:t>F.2.1 Is the project implemented as a result of a plan or programme, other than Operational Programme?</w:t>
      </w:r>
    </w:p>
    <w:p w:rsidR="00510F47" w:rsidRDefault="00510F47" w:rsidP="00811346">
      <w:pPr>
        <w:pStyle w:val="Text1"/>
        <w:ind w:left="0"/>
      </w:pPr>
    </w:p>
    <w:p w:rsidR="00510F47" w:rsidRPr="00BE4851" w:rsidRDefault="00F4429E" w:rsidP="00811346">
      <w:pPr>
        <w:keepNext/>
        <w:keepLines/>
        <w:autoSpaceDE w:val="0"/>
        <w:autoSpaceDN w:val="0"/>
        <w:adjustRightInd w:val="0"/>
        <w:spacing w:before="0" w:after="0"/>
        <w:jc w:val="left"/>
        <w:rPr>
          <w:rFonts w:ascii="MS Shell Dlg 2" w:hAnsi="MS Shell Dlg 2" w:cs="MS Shell Dlg 2"/>
          <w:sz w:val="17"/>
          <w:szCs w:val="17"/>
          <w:lang w:eastAsia="en-GB"/>
        </w:rPr>
      </w:pPr>
      <w:r w:rsidRPr="00BE4851">
        <w:tab/>
      </w:r>
      <w:r w:rsidRPr="00BE4851">
        <w:tab/>
      </w:r>
      <w:r w:rsidRPr="00BE4851">
        <w:tab/>
      </w:r>
      <w:r w:rsidRPr="00BE4851">
        <w:rPr>
          <w:noProof/>
        </w:rPr>
        <w:t>Yes</w:t>
      </w:r>
      <w:r w:rsidRPr="00BE4851">
        <w:tab/>
      </w:r>
      <w:r w:rsidR="00C15BCF" w:rsidRPr="00BE4851">
        <w:rPr>
          <w:rFonts w:ascii="Wingdings" w:hAnsi="Wingdings" w:cs="Wingdings"/>
          <w:sz w:val="26"/>
          <w:szCs w:val="26"/>
          <w:lang w:eastAsia="en-GB"/>
        </w:rPr>
        <w:sym w:font="Wingdings" w:char="F06F"/>
      </w:r>
      <w:r w:rsidRPr="00BE4851">
        <w:tab/>
      </w:r>
      <w:r w:rsidRPr="00BE4851">
        <w:tab/>
      </w:r>
      <w:r w:rsidRPr="00BE4851">
        <w:rPr>
          <w:noProof/>
        </w:rPr>
        <w:t>No</w:t>
      </w:r>
      <w:r w:rsidRPr="00BE4851">
        <w:t xml:space="preserve"> </w:t>
      </w:r>
      <w:r w:rsidRPr="00BE4851">
        <w:tab/>
      </w:r>
      <w:r w:rsidRPr="00BE4851">
        <w:rPr>
          <w:rFonts w:ascii="Wingdings" w:hAnsi="Wingdings" w:cs="Wingdings"/>
          <w:sz w:val="26"/>
          <w:szCs w:val="26"/>
          <w:lang w:eastAsia="en-GB"/>
        </w:rPr>
        <w:sym w:font="Wingdings" w:char="F06F"/>
      </w:r>
    </w:p>
    <w:p w:rsidR="00510F47" w:rsidRDefault="00510F47" w:rsidP="00811346">
      <w:pPr>
        <w:pStyle w:val="Text1"/>
        <w:ind w:left="0"/>
      </w:pPr>
    </w:p>
    <w:p w:rsidR="00510F47" w:rsidRDefault="00F4429E" w:rsidP="00811346">
      <w:pPr>
        <w:pStyle w:val="Text1"/>
        <w:ind w:left="0"/>
      </w:pPr>
      <w:r>
        <w:rPr>
          <w:noProof/>
        </w:rPr>
        <w:t>F.2.2. If the reply to question F.2.1 is ‘Yes’, please specify if the plan or programme was made subject to a strategic environmental assessment in accordance with the SEA Directive</w:t>
      </w:r>
    </w:p>
    <w:p w:rsidR="00510F47" w:rsidRDefault="00510F47" w:rsidP="00811346">
      <w:pPr>
        <w:pStyle w:val="Text1"/>
        <w:ind w:left="0"/>
      </w:pPr>
    </w:p>
    <w:p w:rsidR="00510F47" w:rsidRPr="00BE4851" w:rsidRDefault="00F4429E" w:rsidP="00811346">
      <w:pPr>
        <w:keepNext/>
        <w:keepLines/>
        <w:autoSpaceDE w:val="0"/>
        <w:autoSpaceDN w:val="0"/>
        <w:adjustRightInd w:val="0"/>
        <w:spacing w:before="0" w:after="0"/>
        <w:jc w:val="left"/>
        <w:rPr>
          <w:rFonts w:ascii="MS Shell Dlg 2" w:hAnsi="MS Shell Dlg 2" w:cs="MS Shell Dlg 2"/>
          <w:sz w:val="17"/>
          <w:szCs w:val="17"/>
          <w:lang w:eastAsia="en-GB"/>
        </w:rPr>
      </w:pPr>
      <w:r w:rsidRPr="00BE4851">
        <w:tab/>
      </w:r>
      <w:r w:rsidRPr="00BE4851">
        <w:tab/>
      </w:r>
      <w:r w:rsidRPr="00BE4851">
        <w:tab/>
      </w:r>
      <w:r w:rsidRPr="00BE4851">
        <w:rPr>
          <w:noProof/>
        </w:rPr>
        <w:t>Yes</w:t>
      </w:r>
      <w:r w:rsidRPr="00BE4851">
        <w:tab/>
      </w:r>
      <w:r w:rsidR="00C15BCF" w:rsidRPr="00BE4851">
        <w:rPr>
          <w:rFonts w:ascii="Wingdings" w:hAnsi="Wingdings" w:cs="Wingdings"/>
          <w:sz w:val="26"/>
          <w:szCs w:val="26"/>
          <w:lang w:eastAsia="en-GB"/>
        </w:rPr>
        <w:sym w:font="Wingdings" w:char="F06F"/>
      </w:r>
      <w:r w:rsidRPr="00BE4851">
        <w:tab/>
      </w:r>
      <w:r w:rsidRPr="00BE4851">
        <w:tab/>
      </w:r>
      <w:r w:rsidRPr="00BE4851">
        <w:rPr>
          <w:noProof/>
        </w:rPr>
        <w:t>No</w:t>
      </w:r>
      <w:r w:rsidRPr="00BE4851">
        <w:t xml:space="preserve"> </w:t>
      </w:r>
      <w:r w:rsidRPr="00BE4851">
        <w:tab/>
      </w:r>
      <w:r w:rsidRPr="00BE4851">
        <w:rPr>
          <w:rFonts w:ascii="Wingdings" w:hAnsi="Wingdings" w:cs="Wingdings"/>
          <w:sz w:val="26"/>
          <w:szCs w:val="26"/>
          <w:lang w:eastAsia="en-GB"/>
        </w:rPr>
        <w:sym w:font="Wingdings" w:char="F06F"/>
      </w:r>
    </w:p>
    <w:p w:rsidR="00510F47" w:rsidRDefault="00510F47" w:rsidP="00811346">
      <w:pPr>
        <w:pStyle w:val="Text1"/>
        <w:ind w:left="0"/>
      </w:pPr>
    </w:p>
    <w:p w:rsidR="00510F47" w:rsidRDefault="00F4429E" w:rsidP="00811346">
      <w:pPr>
        <w:pStyle w:val="Text1"/>
        <w:ind w:left="0"/>
      </w:pPr>
      <w:r>
        <w:rPr>
          <w:noProof/>
        </w:rPr>
        <w:t>If the reply is ‘No’, please provide a short explanation:</w:t>
      </w:r>
    </w:p>
    <w:p w:rsidR="00510F47" w:rsidRDefault="00510F47" w:rsidP="00811346">
      <w:pPr>
        <w:pStyle w:val="Text1"/>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510F47" w:rsidP="00811346">
            <w:pPr>
              <w:pStyle w:val="Text1"/>
              <w:ind w:left="0"/>
            </w:pPr>
          </w:p>
        </w:tc>
      </w:tr>
    </w:tbl>
    <w:p w:rsidR="00510F47" w:rsidRDefault="00510F47" w:rsidP="00811346">
      <w:pPr>
        <w:pStyle w:val="Text1"/>
        <w:ind w:left="0"/>
      </w:pPr>
    </w:p>
    <w:p w:rsidR="00510F47" w:rsidRDefault="00F4429E" w:rsidP="00811346">
      <w:pPr>
        <w:pStyle w:val="Text1"/>
        <w:ind w:left="0"/>
      </w:pPr>
      <w:r>
        <w:rPr>
          <w:noProof/>
        </w:rPr>
        <w:t>If the reply is ‘Yes’, please provide the non-technical summary (2) of the Environmental Report and the information required by Article 9(1)(b) of that Directive (either an internet link or an electronic copy).</w:t>
      </w:r>
    </w:p>
    <w:p w:rsidR="00510F47" w:rsidRDefault="00510F47" w:rsidP="00811346">
      <w:pPr>
        <w:pStyle w:val="Text1"/>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510F47" w:rsidP="00811346">
            <w:pPr>
              <w:pStyle w:val="Text1"/>
              <w:ind w:left="0"/>
            </w:pPr>
          </w:p>
        </w:tc>
      </w:tr>
    </w:tbl>
    <w:p w:rsidR="00510F47" w:rsidRDefault="00F4429E" w:rsidP="00811346">
      <w:pPr>
        <w:pStyle w:val="Text1"/>
        <w:ind w:left="0"/>
      </w:pPr>
      <w:r>
        <w:rPr>
          <w:noProof/>
        </w:rPr>
        <w:t>(1) Directive 2001/42/EC of the European Parliament and of the Council of 27 June 2001 on the assessment of the effects of certain plans and programmes on the environment (OJ L 197, 21.7.2001, p. 30).</w:t>
      </w:r>
    </w:p>
    <w:p w:rsidR="00510F47" w:rsidRDefault="00F4429E" w:rsidP="00811346">
      <w:pPr>
        <w:pStyle w:val="Text1"/>
        <w:ind w:left="0"/>
      </w:pPr>
      <w:r>
        <w:rPr>
          <w:noProof/>
        </w:rPr>
        <w:t>(2) Prepared pursuant to Article 5 and Annex I to Directive 2001/42/EC.</w:t>
      </w:r>
    </w:p>
    <w:p w:rsidR="00510F47" w:rsidRDefault="00F4429E" w:rsidP="00811346">
      <w:pPr>
        <w:pStyle w:val="Heading2"/>
        <w:numPr>
          <w:ilvl w:val="0"/>
          <w:numId w:val="0"/>
        </w:numPr>
      </w:pPr>
      <w:r>
        <w:br w:type="page"/>
      </w:r>
      <w:bookmarkStart w:id="28" w:name="_Toc256000028"/>
      <w:r>
        <w:rPr>
          <w:noProof/>
        </w:rPr>
        <w:lastRenderedPageBreak/>
        <w:t>F.3. Application of Directive 2011/92/EU of the European Parliament and of the Council (1) (the ‘EIA Directive’)</w:t>
      </w:r>
      <w:bookmarkEnd w:id="28"/>
    </w:p>
    <w:p w:rsidR="00510F47" w:rsidRDefault="00510F47" w:rsidP="00811346">
      <w:pPr>
        <w:pStyle w:val="Text1"/>
        <w:ind w:left="0"/>
      </w:pPr>
    </w:p>
    <w:p w:rsidR="00510F47" w:rsidRDefault="00F4429E" w:rsidP="00811346">
      <w:pPr>
        <w:pStyle w:val="Heading2"/>
        <w:numPr>
          <w:ilvl w:val="0"/>
          <w:numId w:val="0"/>
        </w:numPr>
      </w:pPr>
      <w:bookmarkStart w:id="29" w:name="_Toc256000029"/>
      <w:r>
        <w:rPr>
          <w:noProof/>
        </w:rPr>
        <w:t>F.3.1 In case of non-fulfilment of the ex-ante conditionality on environmental legislation (Directive 2011/92/EU and Directive 2001/42/EC), as per Article 19 of Regulation (EU) No 1303/2013 demonstrate link to the agreed action plan</w:t>
      </w:r>
      <w:bookmarkEnd w:id="29"/>
    </w:p>
    <w:p w:rsidR="00510F47" w:rsidRDefault="00510F47" w:rsidP="00811346">
      <w:pPr>
        <w:pStyle w:val="Text1"/>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510F47" w:rsidP="00811346">
            <w:pPr>
              <w:pStyle w:val="Text1"/>
              <w:ind w:left="0"/>
            </w:pPr>
          </w:p>
        </w:tc>
      </w:tr>
    </w:tbl>
    <w:p w:rsidR="00510F47" w:rsidRDefault="00F4429E" w:rsidP="00811346">
      <w:pPr>
        <w:pStyle w:val="Text1"/>
        <w:ind w:left="0"/>
      </w:pPr>
      <w:r>
        <w:rPr>
          <w:noProof/>
        </w:rPr>
        <w:t>(1) Directive 2011/92/EU of the European Parliament and of the Council of 13 December 2011 on the assessment of the effects of certain public and private projects on the environment (OJ L 26, 28.1.2012, p. 1).</w:t>
      </w:r>
    </w:p>
    <w:p w:rsidR="00510F47" w:rsidRDefault="00F4429E" w:rsidP="00811346">
      <w:pPr>
        <w:pStyle w:val="Heading2"/>
        <w:numPr>
          <w:ilvl w:val="0"/>
          <w:numId w:val="0"/>
        </w:numPr>
      </w:pPr>
      <w:r>
        <w:br w:type="page"/>
      </w:r>
      <w:bookmarkStart w:id="30" w:name="_Toc256000030"/>
      <w:r>
        <w:rPr>
          <w:noProof/>
        </w:rPr>
        <w:lastRenderedPageBreak/>
        <w:t>F.3.2 Is the project listed in EIA Directive annexes (1) ?</w:t>
      </w:r>
      <w:bookmarkEnd w:id="30"/>
    </w:p>
    <w:p w:rsidR="00510F47" w:rsidRDefault="00510F47" w:rsidP="00811346">
      <w:pPr>
        <w:pStyle w:val="Text1"/>
        <w:ind w:left="0"/>
      </w:pPr>
    </w:p>
    <w:p w:rsidR="00510F47" w:rsidRDefault="00F4429E" w:rsidP="00811346">
      <w:pPr>
        <w:pStyle w:val="Text1"/>
        <w:ind w:left="0"/>
      </w:pPr>
      <w:r>
        <w:rPr>
          <w:noProof/>
        </w:rPr>
        <w:t>— Annex I to the EIA Directive (go to question F.3.3)</w:t>
      </w:r>
    </w:p>
    <w:p w:rsidR="00510F47" w:rsidRDefault="00F4429E" w:rsidP="00811346">
      <w:pPr>
        <w:pStyle w:val="Text1"/>
        <w:ind w:left="0"/>
      </w:pPr>
      <w:r>
        <w:rPr>
          <w:noProof/>
        </w:rPr>
        <w:t>— Annex II to the EIA Directive (go to question F.3.4)</w:t>
      </w:r>
    </w:p>
    <w:p w:rsidR="00510F47" w:rsidRDefault="00F4429E" w:rsidP="00811346">
      <w:pPr>
        <w:pStyle w:val="Text1"/>
        <w:ind w:left="0"/>
      </w:pPr>
      <w:r>
        <w:rPr>
          <w:noProof/>
        </w:rPr>
        <w:t>— Neither of the two Annexes (go to question F.4) — please explain below</w:t>
      </w:r>
    </w:p>
    <w:p w:rsidR="00510F47" w:rsidRDefault="00510F47" w:rsidP="00811346">
      <w:pPr>
        <w:pStyle w:val="Text1"/>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510F47" w:rsidP="00811346">
            <w:pPr>
              <w:pStyle w:val="Text1"/>
              <w:ind w:left="0"/>
            </w:pPr>
          </w:p>
        </w:tc>
      </w:tr>
    </w:tbl>
    <w:p w:rsidR="00510F47" w:rsidRDefault="00F4429E" w:rsidP="00811346">
      <w:pPr>
        <w:pStyle w:val="Text1"/>
        <w:ind w:left="0"/>
      </w:pPr>
      <w:r>
        <w:rPr>
          <w:noProof/>
        </w:rPr>
        <w:t>(1) If a project consists of several works/activities/services that are classified into different groups, the information should be completed separately for each investment tasks.</w:t>
      </w:r>
    </w:p>
    <w:p w:rsidR="00510F47" w:rsidRDefault="00F4429E" w:rsidP="00811346">
      <w:pPr>
        <w:pStyle w:val="Heading2"/>
        <w:numPr>
          <w:ilvl w:val="0"/>
          <w:numId w:val="0"/>
        </w:numPr>
      </w:pPr>
      <w:r>
        <w:br w:type="page"/>
      </w:r>
      <w:bookmarkStart w:id="31" w:name="_Toc256000031"/>
      <w:r>
        <w:rPr>
          <w:noProof/>
        </w:rPr>
        <w:lastRenderedPageBreak/>
        <w:t>F.3.3 When covered by Annex I to the EIA Directive, include the following documents (as Appendix 6) and use a text box below for additional information and explanations (1)</w:t>
      </w:r>
      <w:bookmarkEnd w:id="31"/>
    </w:p>
    <w:p w:rsidR="00510F47" w:rsidRDefault="00510F47" w:rsidP="00811346">
      <w:pPr>
        <w:pStyle w:val="Text1"/>
        <w:ind w:left="0"/>
      </w:pPr>
    </w:p>
    <w:p w:rsidR="00510F47" w:rsidRDefault="00F4429E" w:rsidP="00811346">
      <w:pPr>
        <w:pStyle w:val="Text1"/>
        <w:ind w:left="0"/>
      </w:pPr>
      <w:r>
        <w:rPr>
          <w:noProof/>
        </w:rPr>
        <w:t>(a) The non-technical summary of the EIA Report (2)</w:t>
      </w:r>
    </w:p>
    <w:p w:rsidR="00510F47" w:rsidRDefault="00F4429E" w:rsidP="00811346">
      <w:pPr>
        <w:pStyle w:val="Text1"/>
        <w:ind w:left="0"/>
      </w:pPr>
      <w:r>
        <w:rPr>
          <w:noProof/>
        </w:rPr>
        <w:t>(b) Information on consultations with environmental authorities, the public and if applicable, consultations with other Member States, carried out in accordance with Articles 6 and 7 of the EIA Directive.</w:t>
      </w:r>
    </w:p>
    <w:p w:rsidR="00510F47" w:rsidRDefault="00F4429E" w:rsidP="00811346">
      <w:pPr>
        <w:pStyle w:val="Text1"/>
        <w:ind w:left="0"/>
      </w:pPr>
      <w:r>
        <w:rPr>
          <w:noProof/>
        </w:rPr>
        <w:t>(c) The decision of the competent authority issued in accordance with Articles 8 and 9 of the EIA Directive (3), including information on how it was made available to the public.</w:t>
      </w:r>
    </w:p>
    <w:p w:rsidR="00510F47" w:rsidRDefault="00510F47" w:rsidP="00811346">
      <w:pPr>
        <w:pStyle w:val="Text1"/>
        <w:ind w:left="0"/>
      </w:pPr>
    </w:p>
    <w:p w:rsidR="00510F47" w:rsidRDefault="00F4429E" w:rsidP="00811346">
      <w:pPr>
        <w:pStyle w:val="Text1"/>
        <w:ind w:left="0"/>
      </w:pPr>
      <w:r>
        <w:rPr>
          <w:noProof/>
        </w:rPr>
        <w:t>Is the project falling in the cases presented in footnote (3)?</w:t>
      </w:r>
    </w:p>
    <w:p w:rsidR="00510F47" w:rsidRDefault="00510F47" w:rsidP="00811346">
      <w:pPr>
        <w:pStyle w:val="Text1"/>
        <w:ind w:left="0"/>
      </w:pPr>
    </w:p>
    <w:p w:rsidR="00510F47" w:rsidRPr="00BE4851" w:rsidRDefault="00F4429E" w:rsidP="00811346">
      <w:pPr>
        <w:keepNext/>
        <w:keepLines/>
        <w:autoSpaceDE w:val="0"/>
        <w:autoSpaceDN w:val="0"/>
        <w:adjustRightInd w:val="0"/>
        <w:spacing w:before="0" w:after="0"/>
        <w:jc w:val="left"/>
        <w:rPr>
          <w:rFonts w:ascii="MS Shell Dlg 2" w:hAnsi="MS Shell Dlg 2" w:cs="MS Shell Dlg 2"/>
          <w:sz w:val="17"/>
          <w:szCs w:val="17"/>
          <w:lang w:eastAsia="en-GB"/>
        </w:rPr>
      </w:pPr>
      <w:r w:rsidRPr="00BE4851">
        <w:tab/>
      </w:r>
      <w:r w:rsidRPr="00BE4851">
        <w:tab/>
      </w:r>
      <w:r w:rsidRPr="00BE4851">
        <w:tab/>
      </w:r>
      <w:r w:rsidRPr="00BE4851">
        <w:rPr>
          <w:noProof/>
        </w:rPr>
        <w:t>Yes</w:t>
      </w:r>
      <w:r w:rsidRPr="00BE4851">
        <w:tab/>
      </w:r>
      <w:r w:rsidR="0015541F" w:rsidRPr="00BE4851">
        <w:rPr>
          <w:rFonts w:ascii="Wingdings" w:hAnsi="Wingdings" w:cs="Wingdings"/>
          <w:sz w:val="26"/>
          <w:szCs w:val="26"/>
          <w:lang w:eastAsia="en-GB"/>
        </w:rPr>
        <w:sym w:font="Wingdings" w:char="F06F"/>
      </w:r>
      <w:r w:rsidRPr="00BE4851">
        <w:tab/>
      </w:r>
      <w:r w:rsidRPr="00BE4851">
        <w:tab/>
      </w:r>
      <w:r w:rsidRPr="00BE4851">
        <w:rPr>
          <w:noProof/>
        </w:rPr>
        <w:t>No</w:t>
      </w:r>
      <w:r w:rsidRPr="00BE4851">
        <w:t xml:space="preserve"> </w:t>
      </w:r>
      <w:r w:rsidRPr="00BE4851">
        <w:tab/>
      </w:r>
      <w:r w:rsidRPr="00BE4851">
        <w:rPr>
          <w:rFonts w:ascii="Wingdings" w:hAnsi="Wingdings" w:cs="Wingdings"/>
          <w:sz w:val="26"/>
          <w:szCs w:val="26"/>
          <w:lang w:eastAsia="en-GB"/>
        </w:rPr>
        <w:sym w:font="Wingdings" w:char="F06F"/>
      </w:r>
    </w:p>
    <w:p w:rsidR="00510F47" w:rsidRDefault="00510F47" w:rsidP="00811346">
      <w:pPr>
        <w:pStyle w:val="Text1"/>
        <w:ind w:left="0"/>
      </w:pPr>
    </w:p>
    <w:p w:rsidR="00510F47" w:rsidRDefault="00F4429E" w:rsidP="00811346">
      <w:pPr>
        <w:pStyle w:val="Text1"/>
        <w:ind w:left="0"/>
        <w:jc w:val="left"/>
      </w:pPr>
      <w:r>
        <w:rPr>
          <w:noProof/>
        </w:rPr>
        <w:t>Member state 'Romania' commits itself to timely action for ensuring that the development consent (i.e. missing construction permit/s) will be issued at the latest before the start of works.</w:t>
      </w:r>
    </w:p>
    <w:p w:rsidR="00510F47" w:rsidRDefault="00510F47" w:rsidP="00811346">
      <w:pPr>
        <w:pStyle w:val="Text1"/>
        <w:ind w:left="0"/>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0"/>
        <w:gridCol w:w="2376"/>
      </w:tblGrid>
      <w:tr w:rsidR="005C5B28" w:rsidTr="00811346">
        <w:tc>
          <w:tcPr>
            <w:tcW w:w="0" w:type="auto"/>
            <w:shd w:val="clear" w:color="auto" w:fill="auto"/>
          </w:tcPr>
          <w:p w:rsidR="00510F47" w:rsidRPr="0042581B" w:rsidRDefault="00F4429E" w:rsidP="00811346">
            <w:pPr>
              <w:pStyle w:val="Text1"/>
              <w:ind w:left="0"/>
              <w:rPr>
                <w:b/>
              </w:rPr>
            </w:pPr>
            <w:r w:rsidRPr="0042581B">
              <w:rPr>
                <w:b/>
                <w:noProof/>
              </w:rPr>
              <w:t>Project element</w:t>
            </w:r>
          </w:p>
        </w:tc>
        <w:tc>
          <w:tcPr>
            <w:tcW w:w="0" w:type="auto"/>
            <w:shd w:val="clear" w:color="auto" w:fill="auto"/>
          </w:tcPr>
          <w:p w:rsidR="00510F47" w:rsidRPr="0042581B" w:rsidRDefault="00F4429E" w:rsidP="00811346">
            <w:pPr>
              <w:pStyle w:val="Text1"/>
              <w:ind w:left="0"/>
              <w:rPr>
                <w:b/>
              </w:rPr>
            </w:pPr>
            <w:r w:rsidRPr="0042581B">
              <w:rPr>
                <w:b/>
                <w:noProof/>
              </w:rPr>
              <w:t>Additional information and explanations</w:t>
            </w:r>
          </w:p>
        </w:tc>
      </w:tr>
      <w:tr w:rsidR="005C5B28" w:rsidTr="00811346">
        <w:tc>
          <w:tcPr>
            <w:tcW w:w="0" w:type="auto"/>
            <w:shd w:val="clear" w:color="auto" w:fill="auto"/>
          </w:tcPr>
          <w:p w:rsidR="00510F47" w:rsidRDefault="00F4429E" w:rsidP="00811346">
            <w:pPr>
              <w:pStyle w:val="Text1"/>
              <w:ind w:left="0"/>
              <w:jc w:val="left"/>
            </w:pPr>
            <w:r>
              <w:rPr>
                <w:noProof/>
              </w:rPr>
              <w:t>(a)</w:t>
            </w:r>
            <w:r>
              <w:rPr>
                <w:noProof/>
              </w:rPr>
              <w:tab/>
              <w:t>The non-technical summary of the EIA Report</w:t>
            </w:r>
          </w:p>
        </w:tc>
        <w:tc>
          <w:tcPr>
            <w:tcW w:w="0" w:type="auto"/>
            <w:shd w:val="clear" w:color="auto" w:fill="auto"/>
          </w:tcPr>
          <w:p w:rsidR="00510F47" w:rsidRDefault="00510F47" w:rsidP="00811346">
            <w:pPr>
              <w:pStyle w:val="Text1"/>
              <w:ind w:left="0"/>
              <w:jc w:val="left"/>
            </w:pPr>
          </w:p>
        </w:tc>
      </w:tr>
      <w:tr w:rsidR="005C5B28" w:rsidTr="00811346">
        <w:tc>
          <w:tcPr>
            <w:tcW w:w="0" w:type="auto"/>
            <w:shd w:val="clear" w:color="auto" w:fill="auto"/>
          </w:tcPr>
          <w:p w:rsidR="00510F47" w:rsidRDefault="00F4429E" w:rsidP="00811346">
            <w:pPr>
              <w:pStyle w:val="Text1"/>
              <w:ind w:left="0"/>
              <w:jc w:val="left"/>
            </w:pPr>
            <w:r>
              <w:rPr>
                <w:noProof/>
              </w:rPr>
              <w:t>Information on consultations with environmental authorities, the public and if applicable, consultations with other Member States, carried out in accordance with Articles 6 and 7 of the EIA Directive</w:t>
            </w:r>
          </w:p>
        </w:tc>
        <w:tc>
          <w:tcPr>
            <w:tcW w:w="0" w:type="auto"/>
            <w:shd w:val="clear" w:color="auto" w:fill="auto"/>
          </w:tcPr>
          <w:p w:rsidR="00510F47" w:rsidRDefault="00510F47" w:rsidP="00811346">
            <w:pPr>
              <w:pStyle w:val="Text1"/>
              <w:ind w:left="0"/>
              <w:jc w:val="left"/>
            </w:pPr>
          </w:p>
        </w:tc>
      </w:tr>
      <w:tr w:rsidR="005C5B28" w:rsidTr="00811346">
        <w:tc>
          <w:tcPr>
            <w:tcW w:w="0" w:type="auto"/>
            <w:shd w:val="clear" w:color="auto" w:fill="auto"/>
          </w:tcPr>
          <w:p w:rsidR="00510F47" w:rsidRDefault="00F4429E" w:rsidP="00811346">
            <w:pPr>
              <w:pStyle w:val="Text1"/>
              <w:ind w:left="0"/>
              <w:jc w:val="left"/>
            </w:pPr>
            <w:r>
              <w:rPr>
                <w:noProof/>
              </w:rPr>
              <w:t>The decision of the competent authority issued in accordance with Articles 8 and 9 of the EIA Directive , including information on how it was made available to the public.</w:t>
            </w:r>
          </w:p>
        </w:tc>
        <w:tc>
          <w:tcPr>
            <w:tcW w:w="0" w:type="auto"/>
            <w:shd w:val="clear" w:color="auto" w:fill="auto"/>
          </w:tcPr>
          <w:p w:rsidR="00510F47" w:rsidRDefault="00510F47" w:rsidP="00811346">
            <w:pPr>
              <w:pStyle w:val="Text1"/>
              <w:ind w:left="0"/>
              <w:jc w:val="left"/>
            </w:pPr>
          </w:p>
        </w:tc>
      </w:tr>
    </w:tbl>
    <w:p w:rsidR="00510F47" w:rsidRDefault="00F4429E" w:rsidP="00811346">
      <w:pPr>
        <w:pStyle w:val="Text1"/>
        <w:ind w:left="0"/>
      </w:pPr>
      <w:r>
        <w:rPr>
          <w:noProof/>
        </w:rPr>
        <w:lastRenderedPageBreak/>
        <w:t>(1) The additional information should focus on selected elements of the EIA procedure important for the project (e.g. data analysis, studies and assessments, additional consultations with the competent authorities and the public, determination of additional compensation/ mitigation measures, additional ‘screening’ decision etc., when changes in the project are likely to be identified) that needs to be carried out, in particular as part of multi-stage development consent processes.</w:t>
      </w:r>
    </w:p>
    <w:p w:rsidR="00510F47" w:rsidRDefault="00F4429E" w:rsidP="00811346">
      <w:pPr>
        <w:pStyle w:val="Text1"/>
        <w:ind w:left="0"/>
      </w:pPr>
      <w:r>
        <w:rPr>
          <w:noProof/>
        </w:rPr>
        <w:t>(2) Prepared pursuant to Article 5 and Annex IV to Directive 2011/92/EU.</w:t>
      </w:r>
    </w:p>
    <w:p w:rsidR="00510F47" w:rsidRDefault="00F4429E" w:rsidP="00811346">
      <w:pPr>
        <w:pStyle w:val="Text1"/>
        <w:ind w:left="0"/>
      </w:pPr>
      <w:r>
        <w:rPr>
          <w:noProof/>
        </w:rPr>
        <w:t>(3) In the cases where the EIA procedure has been completed with a legally binding decision, pending the issuing of development consent in accordance with Articles 8 and 9 of Directive 2011/92/EU, the availability of a written commitment by the Member States for timely action to ensure that the development consent would be issued at latest before the start of works.</w:t>
      </w:r>
    </w:p>
    <w:p w:rsidR="00510F47" w:rsidRDefault="00510F47" w:rsidP="00811346">
      <w:pPr>
        <w:pStyle w:val="Text1"/>
        <w:ind w:left="0"/>
      </w:pPr>
    </w:p>
    <w:p w:rsidR="00510F47" w:rsidRDefault="00F4429E" w:rsidP="00811346">
      <w:pPr>
        <w:pStyle w:val="Heading2"/>
        <w:numPr>
          <w:ilvl w:val="0"/>
          <w:numId w:val="0"/>
        </w:numPr>
      </w:pPr>
      <w:r>
        <w:br w:type="page"/>
      </w:r>
      <w:bookmarkStart w:id="32" w:name="_Toc256000032"/>
      <w:r>
        <w:rPr>
          <w:noProof/>
        </w:rPr>
        <w:lastRenderedPageBreak/>
        <w:t>F.3.4 When covered by Annex II to that Directive, has an EIA been carried out?</w:t>
      </w:r>
      <w:bookmarkEnd w:id="32"/>
    </w:p>
    <w:p w:rsidR="00510F47" w:rsidRPr="00F022AB" w:rsidRDefault="00510F47" w:rsidP="00811346">
      <w:pPr>
        <w:pStyle w:val="Text1"/>
        <w:ind w:left="0"/>
      </w:pPr>
    </w:p>
    <w:p w:rsidR="00510F47" w:rsidRDefault="00510F47" w:rsidP="00811346">
      <w:pPr>
        <w:pStyle w:val="Text1"/>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6"/>
        <w:gridCol w:w="870"/>
        <w:gridCol w:w="5950"/>
      </w:tblGrid>
      <w:tr w:rsidR="005C5B28" w:rsidTr="00811346">
        <w:trPr>
          <w:trHeight w:val="397"/>
        </w:trPr>
        <w:tc>
          <w:tcPr>
            <w:tcW w:w="0" w:type="auto"/>
            <w:shd w:val="clear" w:color="auto" w:fill="auto"/>
          </w:tcPr>
          <w:p w:rsidR="00510F47" w:rsidRDefault="00F4429E" w:rsidP="00811346">
            <w:pPr>
              <w:pStyle w:val="Text1"/>
              <w:spacing w:before="60" w:after="0"/>
              <w:ind w:left="0"/>
              <w:jc w:val="left"/>
            </w:pPr>
            <w:r w:rsidRPr="0042581B">
              <w:rPr>
                <w:b/>
                <w:noProof/>
              </w:rPr>
              <w:t>Project element</w:t>
            </w:r>
          </w:p>
        </w:tc>
        <w:tc>
          <w:tcPr>
            <w:tcW w:w="0" w:type="auto"/>
            <w:shd w:val="clear" w:color="auto" w:fill="auto"/>
          </w:tcPr>
          <w:p w:rsidR="00510F47" w:rsidRDefault="00F4429E" w:rsidP="00811346">
            <w:pPr>
              <w:pStyle w:val="Text1"/>
              <w:spacing w:before="60" w:after="0"/>
              <w:ind w:left="0"/>
              <w:jc w:val="center"/>
            </w:pPr>
            <w:r w:rsidRPr="0042581B">
              <w:rPr>
                <w:b/>
                <w:noProof/>
              </w:rPr>
              <w:t>EIA</w:t>
            </w:r>
          </w:p>
        </w:tc>
        <w:tc>
          <w:tcPr>
            <w:tcW w:w="0" w:type="auto"/>
            <w:shd w:val="clear" w:color="auto" w:fill="auto"/>
          </w:tcPr>
          <w:p w:rsidR="00510F47" w:rsidRDefault="00F4429E" w:rsidP="00811346">
            <w:pPr>
              <w:pStyle w:val="Text1"/>
              <w:spacing w:before="60" w:after="0"/>
              <w:ind w:left="0"/>
              <w:jc w:val="left"/>
            </w:pPr>
            <w:r w:rsidRPr="0042581B">
              <w:rPr>
                <w:b/>
                <w:noProof/>
              </w:rPr>
              <w:t>Additional information and explanations</w:t>
            </w:r>
          </w:p>
        </w:tc>
      </w:tr>
    </w:tbl>
    <w:p w:rsidR="00510F47" w:rsidRDefault="00510F47" w:rsidP="00811346">
      <w:pPr>
        <w:pStyle w:val="Text1"/>
        <w:ind w:left="0"/>
      </w:pPr>
    </w:p>
    <w:p w:rsidR="00510F47" w:rsidRDefault="00F4429E" w:rsidP="00811346">
      <w:pPr>
        <w:pStyle w:val="Text1"/>
        <w:ind w:left="0"/>
      </w:pPr>
      <w:r>
        <w:rPr>
          <w:noProof/>
        </w:rPr>
        <w:t>— If the reply is ‘Yes’, please include the necessary documents listed under point F.3.3</w:t>
      </w:r>
    </w:p>
    <w:p w:rsidR="00510F47" w:rsidRDefault="00F4429E" w:rsidP="00811346">
      <w:pPr>
        <w:pStyle w:val="Text1"/>
        <w:ind w:left="0"/>
      </w:pPr>
      <w:r>
        <w:rPr>
          <w:noProof/>
        </w:rPr>
        <w:t>— If the reply is ‘No’, please include the following information:</w:t>
      </w:r>
    </w:p>
    <w:p w:rsidR="00510F47" w:rsidRDefault="00F4429E" w:rsidP="00811346">
      <w:pPr>
        <w:pStyle w:val="Text1"/>
        <w:ind w:left="567"/>
        <w:jc w:val="left"/>
      </w:pPr>
      <w:r>
        <w:rPr>
          <w:noProof/>
        </w:rPr>
        <w:t>(a) The determination required in Article 4(4) of the EIA Directive (known as ‘screening decision’).</w:t>
      </w:r>
    </w:p>
    <w:p w:rsidR="00510F47" w:rsidRDefault="00F4429E" w:rsidP="00811346">
      <w:pPr>
        <w:pStyle w:val="Text1"/>
        <w:ind w:left="567"/>
        <w:jc w:val="left"/>
      </w:pPr>
      <w:r>
        <w:rPr>
          <w:noProof/>
        </w:rPr>
        <w:t>(b) The thresholds, criteria or case by case examination carried out to reach the conclusion that an EIA was not required (this information is not needed, if it is already included in the decision mentioned under point (a) above).</w:t>
      </w:r>
    </w:p>
    <w:p w:rsidR="00510F47" w:rsidRDefault="00F4429E" w:rsidP="00811346">
      <w:pPr>
        <w:pStyle w:val="Text1"/>
        <w:ind w:left="567"/>
        <w:jc w:val="left"/>
      </w:pPr>
      <w:r>
        <w:rPr>
          <w:noProof/>
        </w:rPr>
        <w:t>(c) An explanation of the reasons why the project has no significant environmental effects, taking into account the relevant selection criteria listed in Annex III to the EIA Directive (this information is not needed, if it is already included in the decision mentioned under point (a) above).</w:t>
      </w:r>
    </w:p>
    <w:p w:rsidR="00510F47" w:rsidRDefault="00F4429E" w:rsidP="00811346">
      <w:pPr>
        <w:pStyle w:val="Heading2"/>
        <w:numPr>
          <w:ilvl w:val="0"/>
          <w:numId w:val="0"/>
        </w:numPr>
      </w:pPr>
      <w:r>
        <w:br w:type="page"/>
      </w:r>
      <w:bookmarkStart w:id="33" w:name="_Toc256000033"/>
      <w:r>
        <w:rPr>
          <w:noProof/>
        </w:rPr>
        <w:lastRenderedPageBreak/>
        <w:t>F.3.5 Development consent/construction permit (as applicable)</w:t>
      </w:r>
      <w:bookmarkEnd w:id="33"/>
    </w:p>
    <w:p w:rsidR="00510F47" w:rsidRDefault="00510F47" w:rsidP="00811346">
      <w:pPr>
        <w:pStyle w:val="Text1"/>
        <w:ind w:left="0"/>
      </w:pPr>
    </w:p>
    <w:p w:rsidR="00510F47" w:rsidRDefault="00F4429E" w:rsidP="00811346">
      <w:pPr>
        <w:pStyle w:val="Text1"/>
        <w:ind w:left="0"/>
      </w:pPr>
      <w:r>
        <w:rPr>
          <w:noProof/>
        </w:rPr>
        <w:t>F.3.5.1. Is the project already in the construction phase (at least one works contract)?</w:t>
      </w:r>
    </w:p>
    <w:p w:rsidR="00510F47" w:rsidRDefault="00510F47" w:rsidP="00811346">
      <w:pPr>
        <w:pStyle w:val="Text1"/>
        <w:ind w:left="0"/>
      </w:pPr>
    </w:p>
    <w:p w:rsidR="00510F47" w:rsidRPr="00BE4851" w:rsidRDefault="00F4429E" w:rsidP="00811346">
      <w:pPr>
        <w:keepNext/>
        <w:keepLines/>
        <w:autoSpaceDE w:val="0"/>
        <w:autoSpaceDN w:val="0"/>
        <w:adjustRightInd w:val="0"/>
        <w:spacing w:before="0" w:after="0"/>
        <w:jc w:val="left"/>
        <w:rPr>
          <w:rFonts w:ascii="MS Shell Dlg 2" w:hAnsi="MS Shell Dlg 2" w:cs="MS Shell Dlg 2"/>
          <w:sz w:val="17"/>
          <w:szCs w:val="17"/>
          <w:lang w:eastAsia="en-GB"/>
        </w:rPr>
      </w:pPr>
      <w:r w:rsidRPr="00BE4851">
        <w:tab/>
      </w:r>
      <w:r w:rsidRPr="00BE4851">
        <w:tab/>
      </w:r>
      <w:r w:rsidRPr="00BE4851">
        <w:tab/>
      </w:r>
      <w:r w:rsidRPr="00BE4851">
        <w:rPr>
          <w:noProof/>
        </w:rPr>
        <w:t>Yes</w:t>
      </w:r>
      <w:r>
        <w:t>*</w:t>
      </w:r>
      <w:r w:rsidRPr="00BE4851">
        <w:tab/>
      </w:r>
      <w:r w:rsidR="002B180B" w:rsidRPr="00BE4851">
        <w:rPr>
          <w:rFonts w:ascii="Wingdings" w:hAnsi="Wingdings" w:cs="Wingdings"/>
          <w:sz w:val="26"/>
          <w:szCs w:val="26"/>
          <w:lang w:eastAsia="en-GB"/>
        </w:rPr>
        <w:sym w:font="Wingdings" w:char="F06F"/>
      </w:r>
      <w:r w:rsidRPr="00BE4851">
        <w:tab/>
      </w:r>
      <w:r w:rsidRPr="00BE4851">
        <w:tab/>
      </w:r>
      <w:r w:rsidRPr="00BE4851">
        <w:rPr>
          <w:noProof/>
        </w:rPr>
        <w:t>No</w:t>
      </w:r>
      <w:r w:rsidRPr="00BE4851">
        <w:t xml:space="preserve"> </w:t>
      </w:r>
      <w:r w:rsidRPr="00BE4851">
        <w:tab/>
      </w:r>
      <w:r w:rsidRPr="00BE4851">
        <w:rPr>
          <w:rFonts w:ascii="Wingdings" w:hAnsi="Wingdings" w:cs="Wingdings"/>
          <w:sz w:val="26"/>
          <w:szCs w:val="26"/>
          <w:lang w:eastAsia="en-GB"/>
        </w:rPr>
        <w:sym w:font="Wingdings" w:char="F06F"/>
      </w:r>
    </w:p>
    <w:p w:rsidR="00510F47" w:rsidRDefault="00510F47" w:rsidP="00811346">
      <w:pPr>
        <w:pStyle w:val="Text1"/>
        <w:ind w:left="0"/>
      </w:pPr>
    </w:p>
    <w:p w:rsidR="00510F47" w:rsidRDefault="00F4429E" w:rsidP="00811346">
      <w:pPr>
        <w:pStyle w:val="Text1"/>
        <w:ind w:left="0"/>
      </w:pPr>
      <w:r>
        <w:rPr>
          <w:noProof/>
        </w:rPr>
        <w:t>F.3.5.2. Has the development consent/construction permit already been given to this project (for at least one works contract)?</w:t>
      </w:r>
    </w:p>
    <w:p w:rsidR="00510F47" w:rsidRDefault="00510F47" w:rsidP="00811346">
      <w:pPr>
        <w:pStyle w:val="Text1"/>
        <w:ind w:left="0"/>
      </w:pPr>
    </w:p>
    <w:p w:rsidR="00510F47" w:rsidRDefault="00F4429E" w:rsidP="00811346">
      <w:pPr>
        <w:keepNext/>
        <w:keepLines/>
        <w:autoSpaceDE w:val="0"/>
        <w:autoSpaceDN w:val="0"/>
        <w:adjustRightInd w:val="0"/>
        <w:spacing w:before="0" w:after="0"/>
        <w:jc w:val="left"/>
      </w:pPr>
      <w:r w:rsidRPr="00BE4851">
        <w:tab/>
      </w:r>
      <w:r w:rsidRPr="00BE4851">
        <w:tab/>
      </w:r>
      <w:r w:rsidRPr="00BE4851">
        <w:tab/>
      </w:r>
      <w:r w:rsidRPr="00BE4851">
        <w:rPr>
          <w:noProof/>
        </w:rPr>
        <w:t>Yes</w:t>
      </w:r>
      <w:r w:rsidRPr="00BE4851">
        <w:tab/>
      </w:r>
      <w:r w:rsidR="002B180B" w:rsidRPr="00BE4851">
        <w:rPr>
          <w:rFonts w:ascii="Wingdings" w:hAnsi="Wingdings" w:cs="Wingdings"/>
          <w:sz w:val="26"/>
          <w:szCs w:val="26"/>
          <w:lang w:eastAsia="en-GB"/>
        </w:rPr>
        <w:sym w:font="Wingdings" w:char="F06F"/>
      </w:r>
      <w:r w:rsidRPr="00BE4851">
        <w:tab/>
      </w:r>
      <w:r w:rsidRPr="00BE4851">
        <w:tab/>
      </w:r>
      <w:r w:rsidRPr="00BE4851">
        <w:rPr>
          <w:noProof/>
        </w:rPr>
        <w:t>No</w:t>
      </w:r>
      <w:r>
        <w:t xml:space="preserve"> (*)</w:t>
      </w:r>
      <w:r w:rsidRPr="00BE4851">
        <w:t xml:space="preserve"> </w:t>
      </w:r>
      <w:r w:rsidRPr="00BE4851">
        <w:tab/>
      </w:r>
      <w:r w:rsidRPr="00BE4851">
        <w:rPr>
          <w:rFonts w:ascii="Wingdings" w:hAnsi="Wingdings" w:cs="Wingdings"/>
          <w:sz w:val="26"/>
          <w:szCs w:val="26"/>
          <w:lang w:eastAsia="en-GB"/>
        </w:rPr>
        <w:sym w:font="Wingdings" w:char="F06F"/>
      </w:r>
    </w:p>
    <w:p w:rsidR="00510F47" w:rsidRDefault="00510F47" w:rsidP="00811346">
      <w:pPr>
        <w:pStyle w:val="Text1"/>
        <w:ind w:left="0"/>
      </w:pPr>
    </w:p>
    <w:p w:rsidR="00510F47" w:rsidRDefault="00F4429E" w:rsidP="00811346">
      <w:pPr>
        <w:pStyle w:val="Text1"/>
        <w:ind w:left="0"/>
      </w:pPr>
      <w:r>
        <w:rPr>
          <w:noProof/>
        </w:rPr>
        <w:t>(*) Projects in construction phase (‘Yes’ answer to question F.3.5.1.) and without development consent/construction permit for at least one works contract at the time of their submission to the European Commission are not admissible by the Commission</w:t>
      </w:r>
    </w:p>
    <w:p w:rsidR="00510F47" w:rsidRDefault="00510F47" w:rsidP="00811346">
      <w:pPr>
        <w:pStyle w:val="Text1"/>
        <w:ind w:left="0"/>
      </w:pPr>
    </w:p>
    <w:p w:rsidR="00510F47" w:rsidRDefault="00F4429E" w:rsidP="00811346">
      <w:pPr>
        <w:pStyle w:val="Text1"/>
        <w:keepNext/>
        <w:keepLines/>
        <w:ind w:left="0"/>
      </w:pPr>
      <w:r>
        <w:rPr>
          <w:noProof/>
        </w:rPr>
        <w:t>F.3.5.3. If ‘Yes’ (to F 3.5.2.), on which date</w:t>
      </w:r>
    </w:p>
    <w:p w:rsidR="00510F47" w:rsidRDefault="00510F47" w:rsidP="00811346">
      <w:pPr>
        <w:pStyle w:val="Text1"/>
        <w:keepNext/>
        <w:keepLines/>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510F47" w:rsidP="00811346">
            <w:pPr>
              <w:pStyle w:val="Text1"/>
              <w:keepNext/>
              <w:keepLines/>
              <w:ind w:left="0"/>
            </w:pPr>
          </w:p>
        </w:tc>
      </w:tr>
    </w:tbl>
    <w:p w:rsidR="00510F47" w:rsidRDefault="00510F47" w:rsidP="00811346">
      <w:pPr>
        <w:pStyle w:val="Text1"/>
        <w:keepLines/>
        <w:ind w:left="0"/>
      </w:pPr>
    </w:p>
    <w:p w:rsidR="00510F47" w:rsidRDefault="00F4429E" w:rsidP="00811346">
      <w:pPr>
        <w:pStyle w:val="Text1"/>
        <w:keepNext/>
        <w:keepLines/>
        <w:ind w:left="0"/>
      </w:pPr>
      <w:r>
        <w:rPr>
          <w:noProof/>
        </w:rPr>
        <w:t>F.3.5.4. If ‘No’ (to F 3.5.2.), when was the formal request for the development consent introduced:</w:t>
      </w:r>
    </w:p>
    <w:p w:rsidR="00510F47" w:rsidRDefault="00510F47" w:rsidP="00811346">
      <w:pPr>
        <w:pStyle w:val="Text1"/>
        <w:keepNext/>
        <w:keepLines/>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510F47" w:rsidP="00811346">
            <w:pPr>
              <w:pStyle w:val="Text1"/>
              <w:keepNext/>
              <w:keepLines/>
              <w:ind w:left="0"/>
            </w:pPr>
          </w:p>
        </w:tc>
      </w:tr>
    </w:tbl>
    <w:p w:rsidR="00510F47" w:rsidRPr="00EA075D" w:rsidRDefault="00510F47" w:rsidP="00811346">
      <w:pPr>
        <w:pStyle w:val="Text1"/>
        <w:keepLines/>
        <w:ind w:left="0"/>
      </w:pPr>
    </w:p>
    <w:p w:rsidR="00510F47" w:rsidRDefault="00F4429E" w:rsidP="00811346">
      <w:pPr>
        <w:pStyle w:val="Text1"/>
        <w:keepNext/>
        <w:keepLines/>
        <w:ind w:left="0"/>
      </w:pPr>
      <w:r>
        <w:rPr>
          <w:noProof/>
        </w:rPr>
        <w:lastRenderedPageBreak/>
        <w:t>F.3.5.5. If ‘No’ (to F 3.5.2.), specify the administrative steps accomplished so far and describe those remaining:</w:t>
      </w:r>
    </w:p>
    <w:p w:rsidR="00510F47" w:rsidRDefault="00510F47" w:rsidP="00811346">
      <w:pPr>
        <w:pStyle w:val="Text1"/>
        <w:keepNext/>
        <w:keepLines/>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510F47" w:rsidP="00811346">
            <w:pPr>
              <w:pStyle w:val="Text1"/>
              <w:keepNext/>
              <w:keepLines/>
              <w:ind w:left="0"/>
            </w:pPr>
          </w:p>
        </w:tc>
      </w:tr>
    </w:tbl>
    <w:p w:rsidR="00510F47" w:rsidRDefault="00510F47" w:rsidP="00811346">
      <w:pPr>
        <w:pStyle w:val="Text1"/>
        <w:keepLines/>
        <w:ind w:left="0"/>
      </w:pPr>
    </w:p>
    <w:p w:rsidR="00510F47" w:rsidRDefault="00F4429E" w:rsidP="00811346">
      <w:pPr>
        <w:pStyle w:val="Text1"/>
        <w:keepNext/>
        <w:keepLines/>
        <w:ind w:left="0"/>
      </w:pPr>
      <w:r>
        <w:rPr>
          <w:noProof/>
        </w:rPr>
        <w:t>F.3.5.6. By which date is the final decision (or decisions) expected?</w:t>
      </w:r>
    </w:p>
    <w:p w:rsidR="00510F47" w:rsidRDefault="00510F47" w:rsidP="00811346">
      <w:pPr>
        <w:pStyle w:val="Text1"/>
        <w:keepNext/>
        <w:keepLines/>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510F47" w:rsidP="00811346">
            <w:pPr>
              <w:pStyle w:val="Text1"/>
              <w:keepNext/>
              <w:keepLines/>
              <w:ind w:left="0"/>
            </w:pPr>
          </w:p>
        </w:tc>
      </w:tr>
    </w:tbl>
    <w:p w:rsidR="00510F47" w:rsidRDefault="00510F47" w:rsidP="00811346">
      <w:pPr>
        <w:pStyle w:val="Text1"/>
        <w:ind w:left="0"/>
      </w:pPr>
    </w:p>
    <w:p w:rsidR="00510F47" w:rsidRDefault="00F4429E" w:rsidP="00811346">
      <w:pPr>
        <w:pStyle w:val="Text1"/>
        <w:keepNext/>
        <w:keepLines/>
        <w:ind w:left="0"/>
      </w:pPr>
      <w:r>
        <w:rPr>
          <w:noProof/>
        </w:rPr>
        <w:t>F.3.5.7. Specify the competent authority (or authorities), which has issued or will issue the development consent:</w:t>
      </w:r>
    </w:p>
    <w:p w:rsidR="00510F47" w:rsidRDefault="00510F47" w:rsidP="00811346">
      <w:pPr>
        <w:pStyle w:val="Text1"/>
        <w:keepNext/>
        <w:keepLines/>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510F47" w:rsidP="00811346">
            <w:pPr>
              <w:pStyle w:val="Text1"/>
              <w:keepNext/>
              <w:keepLines/>
              <w:ind w:left="0"/>
            </w:pPr>
          </w:p>
        </w:tc>
      </w:tr>
    </w:tbl>
    <w:p w:rsidR="00510F47" w:rsidRDefault="00510F47" w:rsidP="00811346">
      <w:pPr>
        <w:pStyle w:val="Text1"/>
        <w:ind w:left="0"/>
      </w:pPr>
    </w:p>
    <w:p w:rsidR="00510F47" w:rsidRDefault="00F4429E" w:rsidP="00811346">
      <w:pPr>
        <w:pStyle w:val="Heading2"/>
        <w:numPr>
          <w:ilvl w:val="0"/>
          <w:numId w:val="0"/>
        </w:numPr>
        <w:jc w:val="left"/>
        <w:rPr>
          <w:b w:val="0"/>
        </w:rPr>
      </w:pPr>
      <w:r>
        <w:br w:type="page"/>
      </w:r>
      <w:bookmarkStart w:id="34" w:name="_Toc256000034"/>
      <w:r>
        <w:rPr>
          <w:noProof/>
        </w:rPr>
        <w:lastRenderedPageBreak/>
        <w:t>F.4. Application of the Directive 92/43/EEC on the conservation of natural habitats and of wild fauna and flora (Habitats Directive); assessment of effects on Natura 2000 sites</w:t>
      </w:r>
      <w:bookmarkEnd w:id="34"/>
    </w:p>
    <w:p w:rsidR="00510F47" w:rsidRDefault="00510F47" w:rsidP="00811346">
      <w:pPr>
        <w:pStyle w:val="Text1"/>
        <w:ind w:left="0"/>
        <w:jc w:val="left"/>
      </w:pPr>
    </w:p>
    <w:p w:rsidR="00510F47" w:rsidRDefault="00F4429E" w:rsidP="00811346">
      <w:pPr>
        <w:pStyle w:val="Text1"/>
        <w:ind w:left="0"/>
        <w:jc w:val="left"/>
      </w:pPr>
      <w:r>
        <w:rPr>
          <w:noProof/>
        </w:rPr>
        <w:t>F.4.1. Is the project likely to have significant negative effects, either individually or in combination with other projects, on sites included or intended to be included in the Natura 2000 network?</w:t>
      </w:r>
    </w:p>
    <w:p w:rsidR="00510F47" w:rsidRDefault="00510F47" w:rsidP="00811346">
      <w:pPr>
        <w:pStyle w:val="Text1"/>
        <w:ind w:left="0"/>
        <w:jc w:val="left"/>
      </w:pPr>
    </w:p>
    <w:p w:rsidR="00510F47" w:rsidRPr="00BE4851" w:rsidRDefault="00F4429E" w:rsidP="00811346">
      <w:pPr>
        <w:keepNext/>
        <w:keepLines/>
        <w:autoSpaceDE w:val="0"/>
        <w:autoSpaceDN w:val="0"/>
        <w:adjustRightInd w:val="0"/>
        <w:spacing w:before="0" w:after="0"/>
        <w:jc w:val="left"/>
        <w:rPr>
          <w:rFonts w:ascii="MS Shell Dlg 2" w:hAnsi="MS Shell Dlg 2" w:cs="MS Shell Dlg 2"/>
          <w:sz w:val="17"/>
          <w:szCs w:val="17"/>
          <w:lang w:eastAsia="en-GB"/>
        </w:rPr>
      </w:pPr>
      <w:r w:rsidRPr="00BE4851">
        <w:tab/>
      </w:r>
      <w:r w:rsidRPr="00BE4851">
        <w:tab/>
      </w:r>
      <w:r w:rsidRPr="00BE4851">
        <w:tab/>
      </w:r>
      <w:r w:rsidRPr="00BE4851">
        <w:rPr>
          <w:noProof/>
        </w:rPr>
        <w:t>Yes</w:t>
      </w:r>
      <w:r w:rsidRPr="00BE4851">
        <w:tab/>
      </w:r>
      <w:r w:rsidR="002B180B" w:rsidRPr="00BE4851">
        <w:rPr>
          <w:rFonts w:ascii="Wingdings" w:hAnsi="Wingdings" w:cs="Wingdings"/>
          <w:sz w:val="26"/>
          <w:szCs w:val="26"/>
          <w:lang w:eastAsia="en-GB"/>
        </w:rPr>
        <w:sym w:font="Wingdings" w:char="F06F"/>
      </w:r>
      <w:r w:rsidRPr="00BE4851">
        <w:tab/>
      </w:r>
      <w:r w:rsidRPr="00BE4851">
        <w:tab/>
      </w:r>
      <w:r w:rsidRPr="00BE4851">
        <w:rPr>
          <w:noProof/>
        </w:rPr>
        <w:t>No</w:t>
      </w:r>
      <w:r w:rsidRPr="00BE4851">
        <w:t xml:space="preserve"> </w:t>
      </w:r>
      <w:r w:rsidRPr="00BE4851">
        <w:tab/>
      </w:r>
      <w:r w:rsidRPr="00BE4851">
        <w:rPr>
          <w:rFonts w:ascii="Wingdings" w:hAnsi="Wingdings" w:cs="Wingdings"/>
          <w:sz w:val="26"/>
          <w:szCs w:val="26"/>
          <w:lang w:eastAsia="en-GB"/>
        </w:rPr>
        <w:sym w:font="Wingdings" w:char="F06F"/>
      </w:r>
    </w:p>
    <w:p w:rsidR="00510F47" w:rsidRDefault="00510F47" w:rsidP="00811346">
      <w:pPr>
        <w:pStyle w:val="Text1"/>
        <w:ind w:left="0"/>
        <w:jc w:val="left"/>
      </w:pPr>
    </w:p>
    <w:p w:rsidR="00510F47" w:rsidRDefault="00F4429E" w:rsidP="00811346">
      <w:pPr>
        <w:pStyle w:val="Text1"/>
        <w:ind w:left="0"/>
        <w:jc w:val="left"/>
      </w:pPr>
      <w:r>
        <w:br w:type="page"/>
      </w:r>
      <w:r>
        <w:rPr>
          <w:noProof/>
        </w:rPr>
        <w:lastRenderedPageBreak/>
        <w:t>F.4.2 If the reply to question F.4.1 is ‘Yes’, please provide:</w:t>
      </w:r>
    </w:p>
    <w:p w:rsidR="00510F47" w:rsidRDefault="00510F47" w:rsidP="00811346">
      <w:pPr>
        <w:pStyle w:val="Text1"/>
        <w:ind w:left="0"/>
        <w:jc w:val="left"/>
      </w:pPr>
    </w:p>
    <w:p w:rsidR="00510F47" w:rsidRDefault="00F4429E" w:rsidP="00811346">
      <w:pPr>
        <w:pStyle w:val="Text1"/>
        <w:ind w:left="0"/>
        <w:jc w:val="left"/>
      </w:pPr>
      <w:r>
        <w:rPr>
          <w:noProof/>
        </w:rPr>
        <w:t>(1) the decision of the competent authority and the appropriate assessment carried out according to Article 6(3) of the Habitats Directive;</w:t>
      </w:r>
    </w:p>
    <w:p w:rsidR="00510F47" w:rsidRDefault="00F4429E" w:rsidP="00811346">
      <w:pPr>
        <w:pStyle w:val="Text1"/>
        <w:ind w:left="0"/>
        <w:jc w:val="left"/>
      </w:pPr>
      <w:r>
        <w:rPr>
          <w:noProof/>
        </w:rPr>
        <w:t>(2) if the competent authority has determined that the project has significant negative effects on one or more sites included or intended to be included in the Natura 2000 network, please provide:</w:t>
      </w:r>
    </w:p>
    <w:p w:rsidR="00510F47" w:rsidRDefault="00F4429E" w:rsidP="00811346">
      <w:pPr>
        <w:pStyle w:val="Text1"/>
        <w:ind w:left="567"/>
        <w:jc w:val="left"/>
      </w:pPr>
      <w:r>
        <w:rPr>
          <w:noProof/>
        </w:rPr>
        <w:t>(a) a copy of the standard notification form ‘Information to the European Commission according to Article 6(4) of the Habitats Directive’ (2), as notified to the Commission (DG Environment) and/or;</w:t>
      </w:r>
    </w:p>
    <w:p w:rsidR="00510F47" w:rsidRDefault="00F4429E" w:rsidP="00811346">
      <w:pPr>
        <w:pStyle w:val="Text1"/>
        <w:ind w:left="567"/>
        <w:jc w:val="left"/>
      </w:pPr>
      <w:r>
        <w:rPr>
          <w:noProof/>
        </w:rPr>
        <w:t>(b) an opinion of the Commission under Article 6(4) of the Habitats Directive in case of projects having significant impacts on the priority habitats and/or species and justified by imperative reasons of overriding public interest other than human health and public safety or beneficial consequences of primary importance for the environment.</w:t>
      </w:r>
    </w:p>
    <w:p w:rsidR="00510F47" w:rsidRDefault="00510F47" w:rsidP="00811346">
      <w:pPr>
        <w:pStyle w:val="Text1"/>
        <w:ind w:left="0"/>
        <w:jc w:val="left"/>
      </w:pPr>
    </w:p>
    <w:p w:rsidR="00510F47" w:rsidRDefault="00F4429E" w:rsidP="00811346">
      <w:pPr>
        <w:pStyle w:val="Text1"/>
        <w:keepNext/>
        <w:keepLines/>
        <w:ind w:left="0"/>
        <w:jc w:val="left"/>
      </w:pPr>
      <w:r>
        <w:br w:type="page"/>
      </w:r>
      <w:r>
        <w:rPr>
          <w:noProof/>
        </w:rPr>
        <w:lastRenderedPageBreak/>
        <w:t>F.4.3 If the reply to question F.4.1 is ‘No’, please attach a completed Appendix 1 declaration filled in by the competent authority and the map indicating the location of the project and Natura 2000 sites. For a non-infrastructure major project (e.g. purchase of equipment), this should be duly explained below and, in that case, it is not obligatory to attach such a declaration.</w:t>
      </w:r>
    </w:p>
    <w:p w:rsidR="00510F47" w:rsidRDefault="00510F47" w:rsidP="00811346">
      <w:pPr>
        <w:pStyle w:val="Text1"/>
        <w:keepNext/>
        <w:keepLines/>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C5B28" w:rsidRDefault="00F4429E">
            <w:pPr>
              <w:spacing w:before="0" w:after="240"/>
              <w:jc w:val="left"/>
            </w:pPr>
            <w:r>
              <w:t>The Appropriate Assessment study was carried out as part of the environmental impact assessment procedure developed between 2015 – 2016.The Appropriate Assessment study is attached as Annex F.5</w:t>
            </w:r>
          </w:p>
          <w:p w:rsidR="005C5B28" w:rsidRDefault="00F4429E">
            <w:pPr>
              <w:spacing w:before="240" w:after="240"/>
              <w:jc w:val="left"/>
            </w:pPr>
            <w:r>
              <w:t>The conclusions of the appropriate assessment have been that the project will not affect the protected species or habitats included in Natura 2000 Network. </w:t>
            </w:r>
          </w:p>
          <w:p w:rsidR="00510F47" w:rsidRDefault="00510F47" w:rsidP="00811346">
            <w:pPr>
              <w:pStyle w:val="Text1"/>
              <w:keepNext/>
              <w:keepLines/>
              <w:ind w:left="0"/>
            </w:pPr>
          </w:p>
        </w:tc>
      </w:tr>
    </w:tbl>
    <w:p w:rsidR="00510F47" w:rsidRDefault="00510F47" w:rsidP="00811346">
      <w:pPr>
        <w:pStyle w:val="Text1"/>
        <w:ind w:left="0"/>
        <w:jc w:val="left"/>
      </w:pPr>
    </w:p>
    <w:p w:rsidR="00510F47" w:rsidRDefault="00F4429E" w:rsidP="00811346">
      <w:pPr>
        <w:pStyle w:val="Heading2"/>
        <w:numPr>
          <w:ilvl w:val="0"/>
          <w:numId w:val="0"/>
        </w:numPr>
        <w:jc w:val="left"/>
      </w:pPr>
      <w:r>
        <w:br w:type="page"/>
      </w:r>
      <w:bookmarkStart w:id="35" w:name="_Toc256000035"/>
      <w:r>
        <w:rPr>
          <w:noProof/>
        </w:rPr>
        <w:lastRenderedPageBreak/>
        <w:t>F.5. Application of Directive 2000/60/EC of the European Parliament and of the Council (1) (the ‘Water Framework Directive’); assessment of effects on water bodies</w:t>
      </w:r>
      <w:bookmarkEnd w:id="35"/>
    </w:p>
    <w:p w:rsidR="00510F47" w:rsidRDefault="00510F47" w:rsidP="00811346">
      <w:pPr>
        <w:pStyle w:val="Text1"/>
        <w:ind w:left="0"/>
      </w:pPr>
    </w:p>
    <w:p w:rsidR="00510F47" w:rsidRDefault="00F4429E" w:rsidP="00811346">
      <w:pPr>
        <w:pStyle w:val="Text1"/>
        <w:keepNext/>
        <w:keepLines/>
        <w:ind w:left="0"/>
        <w:jc w:val="left"/>
      </w:pPr>
      <w:r>
        <w:rPr>
          <w:noProof/>
        </w:rPr>
        <w:t>F.5.1 In case of non-fulfilment of the corresponding ex-ante conditionality, as per Article 19 of Regulation (EU) No 1303/2013, demonstrate link to the agreed action plan</w:t>
      </w:r>
    </w:p>
    <w:p w:rsidR="00510F47" w:rsidRDefault="00510F47" w:rsidP="00811346">
      <w:pPr>
        <w:pStyle w:val="Text1"/>
        <w:keepNext/>
        <w:keepLines/>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510F47" w:rsidP="00811346">
            <w:pPr>
              <w:pStyle w:val="Text1"/>
              <w:keepNext/>
              <w:keepLines/>
              <w:ind w:left="0"/>
            </w:pPr>
          </w:p>
        </w:tc>
      </w:tr>
    </w:tbl>
    <w:p w:rsidR="00510F47" w:rsidRDefault="00F4429E" w:rsidP="00811346">
      <w:pPr>
        <w:pStyle w:val="Text1"/>
        <w:ind w:left="0"/>
        <w:jc w:val="left"/>
      </w:pPr>
      <w:r>
        <w:rPr>
          <w:noProof/>
        </w:rPr>
        <w:t>(1) Directive 2000/60/EC of the European Parliament and of the Council of 23 October 2000 establishing a framework for Community action in the field of water policy (OJ L 327, 22.12.2000, p. 1).</w:t>
      </w:r>
    </w:p>
    <w:p w:rsidR="00510F47" w:rsidRDefault="00F4429E" w:rsidP="00811346">
      <w:pPr>
        <w:pStyle w:val="Text1"/>
        <w:keepNext/>
        <w:keepLines/>
        <w:ind w:left="0"/>
        <w:jc w:val="left"/>
      </w:pPr>
      <w:r>
        <w:br w:type="page"/>
      </w:r>
      <w:r>
        <w:rPr>
          <w:noProof/>
        </w:rPr>
        <w:lastRenderedPageBreak/>
        <w:t>F.5.2 Does the project involve a new modification to the physical characteristics of a surface water body or alterations to the level of bodies of groundwater which deteriorate the status of a water body or cause failure to achieve good water status/ potential?</w:t>
      </w:r>
    </w:p>
    <w:p w:rsidR="00510F47" w:rsidRDefault="00510F47" w:rsidP="00811346">
      <w:pPr>
        <w:pStyle w:val="Text1"/>
        <w:keepNext/>
        <w:keepLines/>
        <w:ind w:left="0"/>
      </w:pPr>
    </w:p>
    <w:p w:rsidR="00510F47" w:rsidRPr="00BE4851" w:rsidRDefault="00F4429E" w:rsidP="00811346">
      <w:pPr>
        <w:keepNext/>
        <w:keepLines/>
        <w:autoSpaceDE w:val="0"/>
        <w:autoSpaceDN w:val="0"/>
        <w:adjustRightInd w:val="0"/>
        <w:spacing w:before="0" w:after="0"/>
        <w:jc w:val="left"/>
        <w:rPr>
          <w:rFonts w:ascii="MS Shell Dlg 2" w:hAnsi="MS Shell Dlg 2" w:cs="MS Shell Dlg 2"/>
          <w:sz w:val="17"/>
          <w:szCs w:val="17"/>
          <w:lang w:eastAsia="en-GB"/>
        </w:rPr>
      </w:pPr>
      <w:r w:rsidRPr="00BE4851">
        <w:tab/>
      </w:r>
      <w:r w:rsidRPr="00BE4851">
        <w:tab/>
      </w:r>
      <w:r w:rsidRPr="00BE4851">
        <w:tab/>
      </w:r>
      <w:r w:rsidRPr="00BE4851">
        <w:rPr>
          <w:noProof/>
        </w:rPr>
        <w:t>Yes</w:t>
      </w:r>
      <w:r w:rsidRPr="00BE4851">
        <w:tab/>
      </w:r>
      <w:r w:rsidRPr="00BE4851">
        <w:rPr>
          <w:rFonts w:ascii="Wingdings" w:hAnsi="Wingdings" w:cs="Wingdings"/>
          <w:sz w:val="26"/>
          <w:szCs w:val="26"/>
          <w:lang w:eastAsia="en-GB"/>
        </w:rPr>
        <w:sym w:font="Wingdings" w:char="F06F"/>
      </w:r>
      <w:r w:rsidRPr="00BE4851">
        <w:tab/>
      </w:r>
      <w:r w:rsidRPr="00BE4851">
        <w:tab/>
      </w:r>
      <w:r w:rsidRPr="00BE4851">
        <w:rPr>
          <w:noProof/>
        </w:rPr>
        <w:t>No</w:t>
      </w:r>
      <w:r w:rsidRPr="00BE4851">
        <w:t xml:space="preserve"> </w:t>
      </w:r>
      <w:r w:rsidRPr="00BE4851">
        <w:tab/>
      </w:r>
      <w:r w:rsidRPr="00BE4851">
        <w:rPr>
          <w:rFonts w:ascii="Wingdings" w:hAnsi="Wingdings" w:cs="Wingdings"/>
          <w:sz w:val="26"/>
          <w:szCs w:val="26"/>
          <w:lang w:eastAsia="en-GB"/>
        </w:rPr>
        <w:sym w:font="Wingdings" w:char="F0FD"/>
      </w:r>
    </w:p>
    <w:p w:rsidR="00510F47" w:rsidRDefault="00510F47" w:rsidP="00811346">
      <w:pPr>
        <w:pStyle w:val="Text1"/>
        <w:ind w:left="0"/>
        <w:jc w:val="left"/>
      </w:pPr>
    </w:p>
    <w:p w:rsidR="00510F47" w:rsidRDefault="00F4429E" w:rsidP="00811346">
      <w:pPr>
        <w:pStyle w:val="Text1"/>
        <w:keepNext/>
        <w:keepLines/>
        <w:ind w:left="0"/>
        <w:jc w:val="left"/>
      </w:pPr>
      <w:r>
        <w:rPr>
          <w:noProof/>
        </w:rPr>
        <w:t>F.5.2.1. If the reply is ‘Yes’, please provide the assessment of the impacts on the water body and a detailed explanation of how all the conditions under Article 4.7 of the Water Framework Directive were/are to be fulfilled.</w:t>
      </w:r>
    </w:p>
    <w:p w:rsidR="00510F47" w:rsidRDefault="00510F47" w:rsidP="00811346">
      <w:pPr>
        <w:pStyle w:val="Text1"/>
        <w:ind w:left="0"/>
        <w:jc w:val="left"/>
      </w:pPr>
    </w:p>
    <w:p w:rsidR="00510F47" w:rsidRDefault="00F4429E" w:rsidP="00811346">
      <w:pPr>
        <w:pStyle w:val="Text1"/>
        <w:keepNext/>
        <w:keepLines/>
        <w:ind w:left="0"/>
        <w:jc w:val="left"/>
      </w:pPr>
      <w:r>
        <w:rPr>
          <w:noProof/>
        </w:rPr>
        <w:t>Indicate also whether the project results from a national/regional strategy in relation to the relevant sector and/ or from a river basin management plan, which takes into account all relevant factors (e.g. a better environmental option, cumulative effects, etc.)? If so, please provide full details.</w:t>
      </w:r>
    </w:p>
    <w:p w:rsidR="00510F47" w:rsidRDefault="00510F47" w:rsidP="00811346">
      <w:pPr>
        <w:pStyle w:val="Text1"/>
        <w:keepNext/>
        <w:keepLines/>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510F47" w:rsidP="00811346">
            <w:pPr>
              <w:pStyle w:val="Text1"/>
              <w:keepNext/>
              <w:keepLines/>
              <w:ind w:left="0"/>
            </w:pPr>
          </w:p>
        </w:tc>
      </w:tr>
    </w:tbl>
    <w:p w:rsidR="00510F47" w:rsidRDefault="00510F47" w:rsidP="00811346">
      <w:pPr>
        <w:pStyle w:val="Text1"/>
        <w:ind w:left="0"/>
        <w:jc w:val="left"/>
      </w:pPr>
    </w:p>
    <w:p w:rsidR="00510F47" w:rsidRDefault="00F4429E" w:rsidP="00811346">
      <w:pPr>
        <w:pStyle w:val="Text1"/>
        <w:keepNext/>
        <w:keepLines/>
        <w:ind w:left="0"/>
        <w:jc w:val="left"/>
      </w:pPr>
      <w:r>
        <w:rPr>
          <w:noProof/>
        </w:rPr>
        <w:t>F.5.2.2. If the reply is ‘No’, please attach a completed Appendix 2 declaration filled in by the competent authority. For a non-infrastructure major project (e.g. purchase of equipment), this should be duly explained below and, in that case, it is not obligatory to attach such a declaration.</w:t>
      </w:r>
    </w:p>
    <w:p w:rsidR="00510F47" w:rsidRDefault="00510F47" w:rsidP="00811346">
      <w:pPr>
        <w:pStyle w:val="Text1"/>
        <w:keepNext/>
        <w:keepLines/>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C5B28" w:rsidRDefault="00F4429E">
            <w:pPr>
              <w:spacing w:before="0" w:after="240"/>
              <w:jc w:val="left"/>
            </w:pPr>
            <w:r>
              <w:t>ANAR Declaration no. 8405/DDC/14.07.2017 issued by the National Administration Water Management (ANAR) it is attached as Appendix 2 to the present FA.</w:t>
            </w:r>
          </w:p>
          <w:p w:rsidR="00510F47" w:rsidRDefault="00510F47" w:rsidP="00811346">
            <w:pPr>
              <w:pStyle w:val="Text1"/>
              <w:keepNext/>
              <w:keepLines/>
              <w:ind w:left="0"/>
            </w:pPr>
          </w:p>
        </w:tc>
      </w:tr>
    </w:tbl>
    <w:p w:rsidR="00510F47" w:rsidRDefault="00510F47" w:rsidP="00811346">
      <w:pPr>
        <w:pStyle w:val="Text1"/>
        <w:ind w:left="0"/>
        <w:jc w:val="left"/>
      </w:pPr>
    </w:p>
    <w:p w:rsidR="00510F47" w:rsidRDefault="00F4429E" w:rsidP="00811346">
      <w:pPr>
        <w:pStyle w:val="Text1"/>
        <w:keepNext/>
        <w:keepLines/>
        <w:ind w:left="0"/>
        <w:jc w:val="left"/>
      </w:pPr>
      <w:r>
        <w:br w:type="page"/>
      </w:r>
      <w:r>
        <w:rPr>
          <w:noProof/>
        </w:rPr>
        <w:lastRenderedPageBreak/>
        <w:t>F.5.3 Please explain how the project fits with the River Basin Management Plan's objectives which have been established for the relevant water bodies.</w:t>
      </w:r>
    </w:p>
    <w:p w:rsidR="00510F47" w:rsidRDefault="00510F47" w:rsidP="00811346">
      <w:pPr>
        <w:pStyle w:val="Text1"/>
        <w:keepNext/>
        <w:keepLines/>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C5B28" w:rsidRDefault="00F4429E">
            <w:pPr>
              <w:spacing w:before="0" w:after="240"/>
              <w:jc w:val="left"/>
            </w:pPr>
            <w:r>
              <w:t>The project has been subject to the Environmental Impact Assessment (EIA), in which the impact of the project on the aquatic environment was analysed. The necessary measures have been laid down to reduce the potential impact on the status of water bodies. These measures are also analysed in the procedure for obtaining the water management permit.</w:t>
            </w:r>
          </w:p>
          <w:p w:rsidR="005C5B28" w:rsidRDefault="00F4429E">
            <w:pPr>
              <w:spacing w:before="240" w:after="240"/>
              <w:jc w:val="left"/>
            </w:pPr>
            <w:r>
              <w:t>Implementation of the project will not impact on the objectives of the Danube River Basin Management Plan. It will not increase the risk of flooding.</w:t>
            </w:r>
          </w:p>
          <w:p w:rsidR="005C5B28" w:rsidRDefault="00F4429E">
            <w:pPr>
              <w:spacing w:before="240" w:after="240"/>
              <w:jc w:val="left"/>
            </w:pPr>
            <w:r>
              <w:t>The bridge was designed with respect to defence quotas (warning, flood, hazard). The bridge will also provide the navigation gauge on the Danube with a width of 180 m and a height of 38 m above the water level.</w:t>
            </w:r>
          </w:p>
          <w:p w:rsidR="005C5B28" w:rsidRDefault="00F4429E">
            <w:pPr>
              <w:spacing w:before="240" w:after="240"/>
              <w:jc w:val="left"/>
            </w:pPr>
            <w:r>
              <w:t>Drainage and drainage works have been designed along the road to ensure that floods are taken over in the event of floods or other critical situations, but also adequate treatment to prevent water pollution.</w:t>
            </w:r>
          </w:p>
          <w:p w:rsidR="005C5B28" w:rsidRDefault="00F4429E">
            <w:pPr>
              <w:spacing w:before="240" w:after="240"/>
              <w:jc w:val="left"/>
            </w:pPr>
            <w:r>
              <w:t>In the "Declaration of the Competent Authority Responsible for Water Management" it is mentioned that the project located in the Danube river basin does not damage the state of the water body and does not prevent the achievement of a good state of water / water potential.</w:t>
            </w:r>
          </w:p>
          <w:p w:rsidR="00510F47" w:rsidRDefault="00510F47" w:rsidP="00811346">
            <w:pPr>
              <w:pStyle w:val="Text1"/>
              <w:keepNext/>
              <w:keepLines/>
              <w:ind w:left="0"/>
            </w:pPr>
          </w:p>
        </w:tc>
      </w:tr>
    </w:tbl>
    <w:p w:rsidR="00510F47" w:rsidRDefault="00510F47" w:rsidP="00811346">
      <w:pPr>
        <w:pStyle w:val="Text1"/>
        <w:ind w:left="0"/>
        <w:jc w:val="left"/>
      </w:pPr>
    </w:p>
    <w:p w:rsidR="00510F47" w:rsidRDefault="00F4429E" w:rsidP="00811346">
      <w:pPr>
        <w:pStyle w:val="Heading2"/>
        <w:numPr>
          <w:ilvl w:val="0"/>
          <w:numId w:val="0"/>
        </w:numPr>
        <w:jc w:val="left"/>
      </w:pPr>
      <w:r>
        <w:br w:type="page"/>
      </w:r>
      <w:bookmarkStart w:id="36" w:name="_Toc256000036"/>
      <w:r>
        <w:rPr>
          <w:noProof/>
        </w:rPr>
        <w:lastRenderedPageBreak/>
        <w:t>F.6. Where applicable, information on compliance with other environmental directives</w:t>
      </w:r>
      <w:bookmarkEnd w:id="36"/>
    </w:p>
    <w:p w:rsidR="00510F47" w:rsidRDefault="00510F47" w:rsidP="00811346">
      <w:pPr>
        <w:pStyle w:val="Text1"/>
        <w:ind w:left="0"/>
      </w:pPr>
    </w:p>
    <w:p w:rsidR="00510F47" w:rsidRDefault="00F4429E" w:rsidP="00811346">
      <w:pPr>
        <w:pStyle w:val="Text1"/>
        <w:keepNext/>
        <w:keepLines/>
        <w:ind w:left="0"/>
        <w:jc w:val="left"/>
      </w:pPr>
      <w:r>
        <w:rPr>
          <w:noProof/>
        </w:rPr>
        <w:t>F.6.1 Application of Council Directive 91/271/EEC (1) (the ‘UWWT Directive’) — projects in urban waste water sector</w:t>
      </w:r>
    </w:p>
    <w:p w:rsidR="00510F47" w:rsidRDefault="00510F47" w:rsidP="00811346">
      <w:pPr>
        <w:pStyle w:val="Text1"/>
        <w:ind w:left="0"/>
        <w:jc w:val="left"/>
      </w:pPr>
    </w:p>
    <w:p w:rsidR="00510F47" w:rsidRDefault="00F4429E" w:rsidP="00811346">
      <w:pPr>
        <w:pStyle w:val="Text1"/>
        <w:keepNext/>
        <w:keepLines/>
        <w:ind w:left="0"/>
        <w:jc w:val="left"/>
      </w:pPr>
      <w:r>
        <w:rPr>
          <w:noProof/>
        </w:rPr>
        <w:t>(1) Please fill-in Appendix 3 to the Application Form (table concerning compliance with the UWWT Directive).</w:t>
      </w:r>
    </w:p>
    <w:p w:rsidR="00510F47" w:rsidRDefault="00F4429E" w:rsidP="00811346">
      <w:pPr>
        <w:pStyle w:val="Text1"/>
        <w:keepNext/>
        <w:keepLines/>
        <w:ind w:left="0"/>
        <w:jc w:val="left"/>
      </w:pPr>
      <w:r>
        <w:rPr>
          <w:noProof/>
        </w:rPr>
        <w:t>(2) Please explain how the project is consistent with the plan or programme associated with the implementation of the UWWT Directive.</w:t>
      </w:r>
    </w:p>
    <w:p w:rsidR="00510F47" w:rsidRDefault="00510F47" w:rsidP="00811346">
      <w:pPr>
        <w:pStyle w:val="Text1"/>
        <w:keepNext/>
        <w:keepLines/>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510F47" w:rsidP="00811346">
            <w:pPr>
              <w:pStyle w:val="Text1"/>
              <w:keepNext/>
              <w:keepLines/>
              <w:ind w:left="0"/>
            </w:pPr>
          </w:p>
        </w:tc>
      </w:tr>
    </w:tbl>
    <w:p w:rsidR="00510F47" w:rsidRDefault="00F4429E" w:rsidP="00811346">
      <w:pPr>
        <w:pStyle w:val="Text1"/>
        <w:ind w:left="0"/>
        <w:jc w:val="left"/>
      </w:pPr>
      <w:r>
        <w:rPr>
          <w:noProof/>
        </w:rPr>
        <w:t>(1) Council Directive 91/271/EEC of 21 May 1991 concerning urban waste-water treatment (OJ L 135, 30.5.1991, p. 40).</w:t>
      </w:r>
    </w:p>
    <w:p w:rsidR="00510F47" w:rsidRDefault="00F4429E" w:rsidP="00811346">
      <w:pPr>
        <w:pStyle w:val="Text1"/>
        <w:keepNext/>
        <w:keepLines/>
        <w:ind w:left="0"/>
        <w:jc w:val="left"/>
      </w:pPr>
      <w:r>
        <w:br w:type="page"/>
      </w:r>
      <w:r>
        <w:rPr>
          <w:noProof/>
        </w:rPr>
        <w:lastRenderedPageBreak/>
        <w:t>F.6.2 Application of Directive 2008/98/EC of the European Parliament and of the Council (1) (the ‘Waste Framework Directive’) — projects in waste management sector</w:t>
      </w:r>
    </w:p>
    <w:p w:rsidR="00510F47" w:rsidRDefault="00510F47" w:rsidP="00811346">
      <w:pPr>
        <w:pStyle w:val="Text1"/>
        <w:ind w:left="0"/>
        <w:jc w:val="left"/>
      </w:pPr>
    </w:p>
    <w:p w:rsidR="00510F47" w:rsidRDefault="00F4429E" w:rsidP="00811346">
      <w:pPr>
        <w:pStyle w:val="Text1"/>
        <w:keepNext/>
        <w:keepLines/>
        <w:ind w:left="0"/>
        <w:jc w:val="left"/>
      </w:pPr>
      <w:r>
        <w:rPr>
          <w:noProof/>
        </w:rPr>
        <w:t>F.6.2.1. In case of non-fulfilment of the corresponding ex-ante conditionality, as per Article 19 of Regulation (EU) No 1303/2013, demonstrate link to the agreed action plan.</w:t>
      </w:r>
    </w:p>
    <w:p w:rsidR="00510F47" w:rsidRDefault="00510F47" w:rsidP="00811346">
      <w:pPr>
        <w:pStyle w:val="Text1"/>
        <w:keepNext/>
        <w:keepLines/>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C5B28" w:rsidRDefault="00F4429E">
            <w:pPr>
              <w:spacing w:before="0" w:after="240"/>
              <w:jc w:val="left"/>
            </w:pPr>
            <w:r>
              <w:t>It was not necessary to establish an action plan, the ex-ante conditionality provided in accordance with Article 19 of Regulation 1303/2013 (Annex XI) being met.</w:t>
            </w:r>
          </w:p>
          <w:p w:rsidR="00510F47" w:rsidRDefault="00510F47" w:rsidP="00811346">
            <w:pPr>
              <w:pStyle w:val="Text1"/>
              <w:keepNext/>
              <w:keepLines/>
              <w:ind w:left="0"/>
            </w:pPr>
          </w:p>
        </w:tc>
      </w:tr>
    </w:tbl>
    <w:p w:rsidR="00510F47" w:rsidRDefault="00F4429E" w:rsidP="00811346">
      <w:pPr>
        <w:pStyle w:val="Text1"/>
        <w:keepNext/>
        <w:keepLines/>
        <w:ind w:left="0"/>
        <w:jc w:val="left"/>
      </w:pPr>
      <w:r>
        <w:rPr>
          <w:noProof/>
        </w:rPr>
        <w:t>(1) Directive 2008/98/EC of the European Parliament and of the Council of 19 November 2008 on waste and repealing certain Directives (OJ L 312, 22.11.2008, p. 3).</w:t>
      </w:r>
    </w:p>
    <w:p w:rsidR="00510F47" w:rsidRDefault="00510F47" w:rsidP="00811346">
      <w:pPr>
        <w:pStyle w:val="Text1"/>
        <w:keepNext/>
        <w:keepLines/>
        <w:ind w:left="0"/>
        <w:jc w:val="left"/>
      </w:pPr>
    </w:p>
    <w:p w:rsidR="00510F47" w:rsidRDefault="00F4429E" w:rsidP="00811346">
      <w:pPr>
        <w:pStyle w:val="Text1"/>
        <w:keepNext/>
        <w:keepLines/>
        <w:ind w:left="0"/>
        <w:jc w:val="left"/>
      </w:pPr>
      <w:r>
        <w:rPr>
          <w:noProof/>
        </w:rPr>
        <w:t>F.6.2.2. Please explain how the project meets the objectives laid down in Article 1 of the Waste Framework Directive. In particular, how the project is consistent with the relevant waste management plan (Article 28), the waste hierarchy (Article 4), and how the project contributes to the achievement of the 2020 recycling targets (Article 11 (2)).</w:t>
      </w:r>
    </w:p>
    <w:p w:rsidR="00510F47" w:rsidRDefault="00510F47" w:rsidP="00811346">
      <w:pPr>
        <w:pStyle w:val="Text1"/>
        <w:keepNext/>
        <w:keepLines/>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C5B28" w:rsidRDefault="00F4429E">
            <w:pPr>
              <w:spacing w:before="0" w:after="240"/>
              <w:jc w:val="left"/>
            </w:pPr>
            <w:r>
              <w:t>The project is contributing to the compliance with Waste Framework Directive 2008/98/EC through the measures imposed within the EIA Decision and Negative Screening Decision, namely: waste sorting will be carried out at the production place, through the contractor carriage; the amount of earth resulting from the excavations will be capitalized by reuse as filling materials for the work and other constructions; the quantities of waste oils, tires, batteries and accumulators that have become waste are sent to recovery; separate collection points within the site organization are provided through the project. This waste will be managed through authorized economic operators.</w:t>
            </w:r>
          </w:p>
          <w:p w:rsidR="00510F47" w:rsidRDefault="00510F47" w:rsidP="00811346">
            <w:pPr>
              <w:pStyle w:val="Text1"/>
              <w:keepNext/>
              <w:keepLines/>
              <w:ind w:left="0"/>
            </w:pPr>
          </w:p>
        </w:tc>
      </w:tr>
    </w:tbl>
    <w:p w:rsidR="00510F47" w:rsidRDefault="00510F47" w:rsidP="00811346">
      <w:pPr>
        <w:pStyle w:val="Text1"/>
        <w:ind w:left="0"/>
        <w:jc w:val="left"/>
      </w:pPr>
    </w:p>
    <w:p w:rsidR="00510F47" w:rsidRDefault="00F4429E" w:rsidP="00811346">
      <w:pPr>
        <w:pStyle w:val="Text1"/>
        <w:keepNext/>
        <w:keepLines/>
        <w:ind w:left="0"/>
        <w:jc w:val="left"/>
      </w:pPr>
      <w:r>
        <w:br w:type="page"/>
      </w:r>
      <w:r>
        <w:rPr>
          <w:noProof/>
        </w:rPr>
        <w:lastRenderedPageBreak/>
        <w:t>F.6.3 Application of Directive 2010/75/EU of the European Parliament and of the Council (1) (the ‘Industrial Emissions Directive’) — Projects requiring the granting of a permit under that Directive</w:t>
      </w:r>
    </w:p>
    <w:p w:rsidR="00510F47" w:rsidRDefault="00510F47" w:rsidP="00811346">
      <w:pPr>
        <w:pStyle w:val="Text1"/>
        <w:keepNext/>
        <w:keepLines/>
        <w:ind w:left="0"/>
      </w:pPr>
    </w:p>
    <w:p w:rsidR="00510F47" w:rsidRDefault="00F4429E" w:rsidP="00811346">
      <w:pPr>
        <w:pStyle w:val="Text1"/>
        <w:keepNext/>
        <w:keepLines/>
        <w:ind w:left="0"/>
        <w:jc w:val="left"/>
      </w:pPr>
      <w:r>
        <w:rPr>
          <w:noProof/>
        </w:rPr>
        <w:t>Please explain how the project complies with the requirements of Directive 2010/75/EU, in particular with the obligation to operate in accordance with an integrated permit based on the Best Available Techniques (BAT) and, where applicable, with the emission limit values set out in that Directive.</w:t>
      </w:r>
    </w:p>
    <w:p w:rsidR="00510F47" w:rsidRDefault="00510F47" w:rsidP="00811346">
      <w:pPr>
        <w:pStyle w:val="Text1"/>
        <w:keepNext/>
        <w:keepLines/>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C5B28" w:rsidRDefault="00F4429E">
            <w:pPr>
              <w:spacing w:before="0" w:after="240"/>
              <w:jc w:val="left"/>
            </w:pPr>
            <w:r>
              <w:t>N/A</w:t>
            </w:r>
          </w:p>
          <w:p w:rsidR="00510F47" w:rsidRDefault="00510F47" w:rsidP="00811346">
            <w:pPr>
              <w:pStyle w:val="Text1"/>
              <w:keepNext/>
              <w:keepLines/>
              <w:ind w:left="0"/>
            </w:pPr>
          </w:p>
        </w:tc>
      </w:tr>
    </w:tbl>
    <w:p w:rsidR="00510F47" w:rsidRDefault="00F4429E" w:rsidP="00811346">
      <w:pPr>
        <w:pStyle w:val="Text1"/>
        <w:ind w:left="0"/>
        <w:jc w:val="left"/>
      </w:pPr>
      <w:r>
        <w:rPr>
          <w:noProof/>
        </w:rPr>
        <w:t>(1)Directive 2010/75/EU of the European Parliament and of the Council of 24 November 2010 on industrial emissions (integrated pollution prevention and control) (OJ L 334, 17.12.2010, p. 17).</w:t>
      </w:r>
    </w:p>
    <w:p w:rsidR="00510F47" w:rsidRDefault="00F4429E" w:rsidP="00811346">
      <w:pPr>
        <w:pStyle w:val="Text1"/>
        <w:keepNext/>
        <w:keepLines/>
        <w:ind w:left="0"/>
        <w:jc w:val="left"/>
      </w:pPr>
      <w:r>
        <w:br w:type="page"/>
      </w:r>
      <w:r>
        <w:rPr>
          <w:noProof/>
        </w:rPr>
        <w:lastRenderedPageBreak/>
        <w:t>F.6.4 Any other relevant environmental directives (please explain below)</w:t>
      </w:r>
    </w:p>
    <w:p w:rsidR="00510F47" w:rsidRDefault="00510F47" w:rsidP="00811346">
      <w:pPr>
        <w:pStyle w:val="Text1"/>
        <w:keepNext/>
        <w:keepLines/>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C5B28" w:rsidRDefault="00F4429E">
            <w:pPr>
              <w:spacing w:before="0" w:after="240"/>
              <w:jc w:val="left"/>
            </w:pPr>
            <w:r>
              <w:t>N/A</w:t>
            </w:r>
          </w:p>
          <w:p w:rsidR="00510F47" w:rsidRDefault="00510F47" w:rsidP="00811346">
            <w:pPr>
              <w:pStyle w:val="Text1"/>
              <w:keepNext/>
              <w:keepLines/>
              <w:ind w:left="0"/>
            </w:pPr>
          </w:p>
        </w:tc>
      </w:tr>
    </w:tbl>
    <w:p w:rsidR="00510F47" w:rsidRDefault="00510F47" w:rsidP="00811346">
      <w:pPr>
        <w:pStyle w:val="Text1"/>
        <w:ind w:left="0"/>
        <w:jc w:val="left"/>
      </w:pPr>
    </w:p>
    <w:p w:rsidR="00510F47" w:rsidRDefault="00F4429E" w:rsidP="00811346">
      <w:pPr>
        <w:pStyle w:val="Heading2"/>
        <w:numPr>
          <w:ilvl w:val="0"/>
          <w:numId w:val="0"/>
        </w:numPr>
        <w:jc w:val="left"/>
        <w:rPr>
          <w:b w:val="0"/>
        </w:rPr>
      </w:pPr>
      <w:r>
        <w:br w:type="page"/>
      </w:r>
      <w:bookmarkStart w:id="37" w:name="_Toc256000037"/>
      <w:r>
        <w:rPr>
          <w:noProof/>
        </w:rPr>
        <w:lastRenderedPageBreak/>
        <w:t>F.7. Cost of measures taken to mitigate and/or compensate negative environmental impacts, in particular resulting from the EIA procedure or other assessment procedures (such as the Habitats Directive, the Water Framework Directive, the Industrial Emissions Directive) or national/regional requirements</w:t>
      </w:r>
      <w:bookmarkEnd w:id="37"/>
    </w:p>
    <w:p w:rsidR="00510F47" w:rsidRDefault="00510F47" w:rsidP="00811346">
      <w:pPr>
        <w:pStyle w:val="Text1"/>
        <w:ind w:left="0"/>
        <w:jc w:val="left"/>
      </w:pPr>
    </w:p>
    <w:p w:rsidR="00510F47" w:rsidRDefault="00F4429E" w:rsidP="00811346">
      <w:pPr>
        <w:pStyle w:val="Text1"/>
        <w:keepNext/>
        <w:keepLines/>
        <w:ind w:left="0"/>
        <w:jc w:val="left"/>
      </w:pPr>
      <w:r>
        <w:rPr>
          <w:noProof/>
        </w:rPr>
        <w:t>F.7.1. In case of such costs, were these included in the Cost Benefit Analysis?</w:t>
      </w:r>
    </w:p>
    <w:p w:rsidR="00510F47" w:rsidRDefault="00510F47" w:rsidP="00811346">
      <w:pPr>
        <w:pStyle w:val="Text1"/>
        <w:keepNext/>
        <w:keepLines/>
        <w:ind w:left="0"/>
      </w:pPr>
    </w:p>
    <w:p w:rsidR="00510F47" w:rsidRPr="00BE4851" w:rsidRDefault="00F4429E" w:rsidP="00811346">
      <w:pPr>
        <w:keepNext/>
        <w:keepLines/>
        <w:autoSpaceDE w:val="0"/>
        <w:autoSpaceDN w:val="0"/>
        <w:adjustRightInd w:val="0"/>
        <w:spacing w:before="0" w:after="0"/>
        <w:jc w:val="left"/>
        <w:rPr>
          <w:rFonts w:ascii="MS Shell Dlg 2" w:hAnsi="MS Shell Dlg 2" w:cs="MS Shell Dlg 2"/>
          <w:sz w:val="17"/>
          <w:szCs w:val="17"/>
          <w:lang w:eastAsia="en-GB"/>
        </w:rPr>
      </w:pPr>
      <w:r w:rsidRPr="00BE4851">
        <w:tab/>
      </w:r>
      <w:r w:rsidRPr="00BE4851">
        <w:tab/>
      </w:r>
      <w:r w:rsidRPr="00BE4851">
        <w:tab/>
      </w:r>
      <w:r w:rsidRPr="00BE4851">
        <w:rPr>
          <w:noProof/>
        </w:rPr>
        <w:t>Yes</w:t>
      </w:r>
      <w:r w:rsidRPr="00BE4851">
        <w:tab/>
      </w:r>
      <w:r w:rsidR="002B180B" w:rsidRPr="00BE4851">
        <w:rPr>
          <w:rFonts w:ascii="Wingdings" w:hAnsi="Wingdings" w:cs="Wingdings"/>
          <w:sz w:val="26"/>
          <w:szCs w:val="26"/>
          <w:lang w:eastAsia="en-GB"/>
        </w:rPr>
        <w:sym w:font="Wingdings" w:char="F06F"/>
      </w:r>
      <w:r w:rsidRPr="00BE4851">
        <w:tab/>
      </w:r>
      <w:r w:rsidRPr="00BE4851">
        <w:tab/>
      </w:r>
      <w:r w:rsidRPr="00BE4851">
        <w:rPr>
          <w:noProof/>
        </w:rPr>
        <w:t>No</w:t>
      </w:r>
      <w:r w:rsidRPr="00BE4851">
        <w:t xml:space="preserve"> </w:t>
      </w:r>
      <w:r w:rsidRPr="00BE4851">
        <w:tab/>
      </w:r>
      <w:r w:rsidRPr="00BE4851">
        <w:rPr>
          <w:rFonts w:ascii="Wingdings" w:hAnsi="Wingdings" w:cs="Wingdings"/>
          <w:sz w:val="26"/>
          <w:szCs w:val="26"/>
          <w:lang w:eastAsia="en-GB"/>
        </w:rPr>
        <w:sym w:font="Wingdings" w:char="F06F"/>
      </w:r>
    </w:p>
    <w:p w:rsidR="00510F47" w:rsidRDefault="00510F47" w:rsidP="00811346">
      <w:pPr>
        <w:pStyle w:val="Text1"/>
        <w:keepNext/>
        <w:keepLines/>
        <w:ind w:left="0"/>
      </w:pPr>
    </w:p>
    <w:p w:rsidR="00510F47" w:rsidRDefault="00F4429E" w:rsidP="00811346">
      <w:pPr>
        <w:pStyle w:val="Text1"/>
        <w:keepNext/>
        <w:keepLines/>
        <w:ind w:left="0"/>
        <w:jc w:val="left"/>
      </w:pPr>
      <w:r>
        <w:br w:type="page"/>
      </w:r>
      <w:r>
        <w:rPr>
          <w:noProof/>
        </w:rPr>
        <w:lastRenderedPageBreak/>
        <w:t>F.7.2. If these costs are included in the total costs, please estimate the proportion of the cost of measures taken to reduce and/or to compensate for negative environmental impacts.</w:t>
      </w:r>
    </w:p>
    <w:p w:rsidR="00510F47" w:rsidRDefault="00510F47" w:rsidP="00811346">
      <w:pPr>
        <w:pStyle w:val="Text1"/>
        <w:keepNext/>
        <w:keepLines/>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F4429E" w:rsidP="00811346">
            <w:pPr>
              <w:pStyle w:val="Text1"/>
              <w:keepNext/>
              <w:keepLines/>
              <w:ind w:left="0"/>
            </w:pPr>
            <w:r>
              <w:rPr>
                <w:noProof/>
              </w:rPr>
              <w:t>0.14%</w:t>
            </w:r>
          </w:p>
        </w:tc>
      </w:tr>
    </w:tbl>
    <w:p w:rsidR="00510F47" w:rsidRDefault="00510F47" w:rsidP="00811346">
      <w:pPr>
        <w:pStyle w:val="Text1"/>
        <w:ind w:left="0"/>
        <w:jc w:val="left"/>
      </w:pPr>
    </w:p>
    <w:p w:rsidR="00510F47" w:rsidRDefault="00F4429E" w:rsidP="00811346">
      <w:pPr>
        <w:pStyle w:val="Text1"/>
        <w:keepNext/>
        <w:keepLines/>
        <w:ind w:left="0"/>
        <w:jc w:val="left"/>
      </w:pPr>
      <w:r>
        <w:rPr>
          <w:noProof/>
        </w:rPr>
        <w:t>Please explain briefly the measures</w:t>
      </w:r>
    </w:p>
    <w:p w:rsidR="00510F47" w:rsidRDefault="00510F47" w:rsidP="00811346">
      <w:pPr>
        <w:pStyle w:val="Text1"/>
        <w:keepNext/>
        <w:keepLines/>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C5B28" w:rsidRDefault="00F4429E">
            <w:pPr>
              <w:spacing w:before="0" w:after="240"/>
              <w:jc w:val="left"/>
            </w:pPr>
            <w:r>
              <w:t>The project foresees 0,14% of the total cost for environmental protection measures. The main mitigation measures for construction and operational stages, imposed by the environmental competent authority within the EIA and Negative Screening Decision are:</w:t>
            </w:r>
          </w:p>
          <w:p w:rsidR="005C5B28" w:rsidRDefault="00F4429E">
            <w:pPr>
              <w:numPr>
                <w:ilvl w:val="0"/>
                <w:numId w:val="19"/>
              </w:numPr>
              <w:spacing w:before="240" w:after="240"/>
              <w:ind w:hanging="210"/>
              <w:jc w:val="left"/>
            </w:pPr>
            <w:r>
              <w:t xml:space="preserve">works to retain the pollutants that wash the road platform: 51 sludge and hydrocarbon separators for collecting the water from the bridge and road infrastructure (will be placed on the left and right side of the infrastructure) and 19 sludge and hydrocarbon separators for collecting the water from the road infrastructure – </w:t>
            </w:r>
            <w:proofErr w:type="spellStart"/>
            <w:r>
              <w:t>Măcin</w:t>
            </w:r>
            <w:proofErr w:type="spellEnd"/>
            <w:r>
              <w:t xml:space="preserve"> connection (will be placed on the left and right side of the infrastructure);</w:t>
            </w:r>
          </w:p>
          <w:p w:rsidR="005C5B28" w:rsidRDefault="00F4429E">
            <w:pPr>
              <w:numPr>
                <w:ilvl w:val="0"/>
                <w:numId w:val="19"/>
              </w:numPr>
              <w:spacing w:before="240" w:after="240"/>
              <w:ind w:hanging="210"/>
              <w:jc w:val="left"/>
            </w:pPr>
            <w:r>
              <w:t>works to protect fauna and flora: permanent control of road edges for their maintenance and periodic removal of invasive species; translocation of amphibians and reptiles before commencement of the construction works; </w:t>
            </w:r>
          </w:p>
          <w:p w:rsidR="005C5B28" w:rsidRDefault="00F4429E">
            <w:pPr>
              <w:numPr>
                <w:ilvl w:val="0"/>
                <w:numId w:val="19"/>
              </w:numPr>
              <w:spacing w:before="240" w:after="240"/>
              <w:ind w:hanging="210"/>
              <w:jc w:val="left"/>
            </w:pPr>
            <w:r>
              <w:t xml:space="preserve">works for noise protection: noise barriers / panels shall be located in the vicinity of the inhabited areas - on </w:t>
            </w:r>
            <w:proofErr w:type="spellStart"/>
            <w:r>
              <w:t>Galaţi</w:t>
            </w:r>
            <w:proofErr w:type="spellEnd"/>
            <w:r>
              <w:t xml:space="preserve"> street were provided in the area where the road passes through the inhabited areas (the total length of the sound absorbing panels provided </w:t>
            </w:r>
            <w:proofErr w:type="gramStart"/>
            <w:r>
              <w:t>is  500</w:t>
            </w:r>
            <w:proofErr w:type="gramEnd"/>
            <w:r>
              <w:t xml:space="preserve"> m long and the height is 2 m); </w:t>
            </w:r>
          </w:p>
          <w:p w:rsidR="005C5B28" w:rsidRDefault="00F4429E">
            <w:pPr>
              <w:numPr>
                <w:ilvl w:val="0"/>
                <w:numId w:val="19"/>
              </w:numPr>
              <w:spacing w:before="240" w:after="240"/>
              <w:ind w:hanging="210"/>
              <w:jc w:val="left"/>
            </w:pPr>
            <w:r>
              <w:t>landscaping works: grassing, tree and shrubs planting in the areas of the nodes and roundabouts, illumination of the Danube riverbanks; ecological reconstruction of the areas temporarily affected by works.</w:t>
            </w:r>
          </w:p>
          <w:p w:rsidR="00510F47" w:rsidRDefault="00510F47" w:rsidP="00811346">
            <w:pPr>
              <w:pStyle w:val="Text1"/>
              <w:keepNext/>
              <w:keepLines/>
              <w:ind w:left="0"/>
            </w:pPr>
          </w:p>
        </w:tc>
      </w:tr>
    </w:tbl>
    <w:p w:rsidR="00510F47" w:rsidRDefault="00510F47" w:rsidP="00811346">
      <w:pPr>
        <w:pStyle w:val="Text1"/>
        <w:ind w:left="0"/>
        <w:jc w:val="left"/>
      </w:pPr>
    </w:p>
    <w:p w:rsidR="00510F47" w:rsidRDefault="00F4429E" w:rsidP="00811346">
      <w:pPr>
        <w:pStyle w:val="Heading2"/>
        <w:numPr>
          <w:ilvl w:val="0"/>
          <w:numId w:val="0"/>
        </w:numPr>
        <w:jc w:val="left"/>
      </w:pPr>
      <w:r>
        <w:br w:type="page"/>
      </w:r>
      <w:bookmarkStart w:id="38" w:name="_Toc256000038"/>
      <w:r>
        <w:rPr>
          <w:noProof/>
        </w:rPr>
        <w:lastRenderedPageBreak/>
        <w:t>F.8. Climate change adaptation and mitigation, and disaster resilience</w:t>
      </w:r>
      <w:bookmarkEnd w:id="38"/>
    </w:p>
    <w:p w:rsidR="00510F47" w:rsidRDefault="00510F47" w:rsidP="00811346">
      <w:pPr>
        <w:pStyle w:val="Text1"/>
        <w:ind w:left="0"/>
        <w:jc w:val="left"/>
      </w:pPr>
    </w:p>
    <w:p w:rsidR="00510F47" w:rsidRDefault="00F4429E" w:rsidP="00811346">
      <w:pPr>
        <w:pStyle w:val="Text1"/>
        <w:keepNext/>
        <w:keepLines/>
        <w:ind w:left="0"/>
        <w:jc w:val="left"/>
      </w:pPr>
      <w:r>
        <w:rPr>
          <w:noProof/>
        </w:rPr>
        <w:t>F.8.1. Explain how the project contributes to climate change targets in accordance with EU 2020 strategy, including information on climate change-related expenditure in line with Annex I to the Commission Implementing Regulation (EU) No 215/2014</w:t>
      </w:r>
    </w:p>
    <w:p w:rsidR="00510F47" w:rsidRDefault="00510F47" w:rsidP="00811346">
      <w:pPr>
        <w:pStyle w:val="Text1"/>
        <w:keepNext/>
        <w:keepLines/>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510F47" w:rsidP="00811346">
            <w:pPr>
              <w:pStyle w:val="Text1"/>
              <w:keepNext/>
              <w:keepLines/>
              <w:ind w:left="0"/>
            </w:pPr>
          </w:p>
        </w:tc>
      </w:tr>
    </w:tbl>
    <w:p w:rsidR="00510F47" w:rsidRDefault="00510F47" w:rsidP="00811346">
      <w:pPr>
        <w:pStyle w:val="Text1"/>
        <w:ind w:left="0"/>
        <w:jc w:val="left"/>
      </w:pPr>
    </w:p>
    <w:p w:rsidR="00510F47" w:rsidRDefault="00F4429E" w:rsidP="00811346">
      <w:pPr>
        <w:pStyle w:val="Text1"/>
        <w:keepNext/>
        <w:keepLines/>
        <w:ind w:left="0"/>
        <w:jc w:val="left"/>
      </w:pPr>
      <w:r>
        <w:br w:type="page"/>
      </w:r>
      <w:r>
        <w:rPr>
          <w:noProof/>
        </w:rPr>
        <w:lastRenderedPageBreak/>
        <w:t>F.8.2. Explain how climate change related risks, adaptation and mitigation considerations, and disaster resilience have been taken into account.</w:t>
      </w:r>
    </w:p>
    <w:p w:rsidR="00510F47" w:rsidRDefault="00510F47" w:rsidP="00811346">
      <w:pPr>
        <w:pStyle w:val="Text1"/>
        <w:keepNext/>
        <w:keepLines/>
        <w:ind w:left="0"/>
      </w:pPr>
    </w:p>
    <w:p w:rsidR="00510F47" w:rsidRDefault="00F4429E" w:rsidP="00811346">
      <w:pPr>
        <w:pStyle w:val="Text1"/>
        <w:keepNext/>
        <w:keepLines/>
        <w:ind w:left="0"/>
        <w:jc w:val="left"/>
      </w:pPr>
      <w:r>
        <w:rPr>
          <w:noProof/>
        </w:rPr>
        <w:t>(As a guidance, please consider the following questions: How were the volume of the Greenhouse Gas (GHG) externality and the external cost of carbon assessed? What is the shadow cost of GHG and how has it been integrated into the economic analysis? Was a less carbon intense or based on renewable sources alternative been considered? Has a climate risk assessment or vulnerability screening been carried out during the preparation of the project? Have climate change issues been taken into account as part of SEA and EIA and have been checked by the relevant national authorities? How did the analysis and ranking of relevant options take into account climate issues? How does the project relate to the national and/or regional strategy for adaptation to climate change? Will the project in combination with climate change have any positive and/or negative impacts on the surroundings? Did climate change influence the location of the project?)</w:t>
      </w:r>
    </w:p>
    <w:p w:rsidR="00510F47" w:rsidRDefault="00510F47" w:rsidP="00811346">
      <w:pPr>
        <w:pStyle w:val="Text1"/>
        <w:keepNext/>
        <w:keepLines/>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C5B28" w:rsidRDefault="00F4429E">
            <w:pPr>
              <w:spacing w:before="0" w:after="240"/>
              <w:jc w:val="left"/>
            </w:pPr>
            <w:r>
              <w:t>The GHG emissions were calculated within the cost-benefit analysis. The GHG emissions quantities were estimated by converting GHG cost from the Updated Handbook into emission factors by dividing the cost by EUR 90/</w:t>
            </w:r>
            <w:proofErr w:type="spellStart"/>
            <w:r>
              <w:t>tone</w:t>
            </w:r>
            <w:proofErr w:type="spellEnd"/>
            <w:r>
              <w:t xml:space="preserve"> which is the carbon price considered. Quantities obtained were multiplied by the unit cost recommended in the EC 2014 CBA Guide.</w:t>
            </w:r>
          </w:p>
          <w:p w:rsidR="005C5B28" w:rsidRDefault="00F4429E">
            <w:pPr>
              <w:spacing w:before="240" w:after="240"/>
              <w:jc w:val="left"/>
            </w:pPr>
            <w:r>
              <w:t xml:space="preserve">Also, externality volume of greenhouse gases (GHG) and external costs of CO2 was evaluated in the </w:t>
            </w:r>
            <w:proofErr w:type="spellStart"/>
            <w:r>
              <w:t>CBA.In</w:t>
            </w:r>
            <w:proofErr w:type="spellEnd"/>
            <w:r>
              <w:t xml:space="preserve"> average the project will produce 2,397.46 </w:t>
            </w:r>
            <w:proofErr w:type="spellStart"/>
            <w:r>
              <w:t>kt</w:t>
            </w:r>
            <w:proofErr w:type="spellEnd"/>
            <w:r>
              <w:t xml:space="preserve"> CO2 in absolute terms annually during the operation period.</w:t>
            </w:r>
          </w:p>
          <w:p w:rsidR="005C5B28" w:rsidRDefault="00F4429E">
            <w:pPr>
              <w:spacing w:before="240" w:after="240"/>
              <w:jc w:val="left"/>
            </w:pPr>
            <w:r>
              <w:t>For the implementation of the project, an Climate change vulnerability risk assessment (CC VRA) was carried out according to the requirements of the European Commission's Directorate General for Climate Policies (DG Climate) - "Guidelines for Project Managers: Making vulnerable investments climate resilient</w:t>
            </w:r>
            <w:proofErr w:type="gramStart"/>
            <w:r>
              <w:t>" ,</w:t>
            </w:r>
            <w:proofErr w:type="gramEnd"/>
            <w:r>
              <w:t xml:space="preserve"> the "Climate Change and Major Projects" guide drafted by the European Commission.</w:t>
            </w:r>
          </w:p>
          <w:p w:rsidR="005C5B28" w:rsidRDefault="00F4429E">
            <w:pPr>
              <w:spacing w:before="240" w:after="240"/>
              <w:jc w:val="left"/>
            </w:pPr>
            <w:r>
              <w:t>CC VRA prepared to support the FA is attached in Appendix 4 - Annex D.4, Climate Change report.</w:t>
            </w:r>
          </w:p>
          <w:p w:rsidR="00510F47" w:rsidRDefault="00510F47" w:rsidP="00811346">
            <w:pPr>
              <w:pStyle w:val="Text1"/>
              <w:keepNext/>
              <w:keepLines/>
              <w:ind w:left="0"/>
            </w:pPr>
          </w:p>
        </w:tc>
      </w:tr>
    </w:tbl>
    <w:p w:rsidR="00510F47" w:rsidRDefault="00510F47" w:rsidP="00811346">
      <w:pPr>
        <w:pStyle w:val="Text1"/>
        <w:ind w:left="0"/>
        <w:jc w:val="left"/>
      </w:pPr>
    </w:p>
    <w:p w:rsidR="00510F47" w:rsidRDefault="00F4429E" w:rsidP="00811346">
      <w:pPr>
        <w:pStyle w:val="Text1"/>
        <w:keepNext/>
        <w:keepLines/>
        <w:ind w:left="0"/>
        <w:jc w:val="left"/>
      </w:pPr>
      <w:r>
        <w:br w:type="page"/>
      </w:r>
      <w:r>
        <w:rPr>
          <w:noProof/>
        </w:rPr>
        <w:lastRenderedPageBreak/>
        <w:t>F.8.3. Explain what measures have been adopted to ensure resilience to current climate variability and future climate change within the project</w:t>
      </w:r>
    </w:p>
    <w:p w:rsidR="00510F47" w:rsidRDefault="00510F47" w:rsidP="00811346">
      <w:pPr>
        <w:pStyle w:val="Text1"/>
        <w:keepNext/>
        <w:keepLines/>
        <w:ind w:left="0"/>
        <w:jc w:val="left"/>
      </w:pPr>
    </w:p>
    <w:p w:rsidR="00510F47" w:rsidRDefault="00F4429E" w:rsidP="00811346">
      <w:pPr>
        <w:pStyle w:val="Text1"/>
        <w:keepNext/>
        <w:keepLines/>
        <w:ind w:left="0"/>
        <w:jc w:val="left"/>
      </w:pPr>
      <w:r>
        <w:rPr>
          <w:noProof/>
        </w:rPr>
        <w:t>(As a guidance, please consider the following questions: how was climate change taken into consideration when designing the project and its components, for example with regard to external forces (e.g. wind load, snow load, temperature differences) and impacts (e.g. heat waves, drainage, risk of flooding as well as prolonged dry periods affecting e.g. soil characteristics))</w:t>
      </w:r>
    </w:p>
    <w:p w:rsidR="00510F47" w:rsidRDefault="00510F47" w:rsidP="00811346">
      <w:pPr>
        <w:pStyle w:val="Text1"/>
        <w:keepNext/>
        <w:keepLines/>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C5B28" w:rsidRDefault="00F4429E">
            <w:pPr>
              <w:spacing w:before="0" w:after="240"/>
              <w:jc w:val="left"/>
            </w:pPr>
            <w:r>
              <w:t>Climate Change and Vulnerability Risk Assessment identified the vulnerability of the project to climate factors, under current and future conditions, based on the sensitivity and exposure assessment analysis.</w:t>
            </w:r>
          </w:p>
          <w:p w:rsidR="005C5B28" w:rsidRDefault="00F4429E">
            <w:pPr>
              <w:spacing w:before="240" w:after="240"/>
              <w:jc w:val="left"/>
            </w:pPr>
            <w:r>
              <w:t>16 climatic variables have been identified that can impact the bridge over the Danube in the Braila area: accelerated temperature rise, increase in days with extreme positive temperatures, changes in the precipitation average, changes in extreme precipitation, changes in average wind speed, changes in maximum wind speed, humidity, solar radiation, floods, soil erosion, vegetation fires, landslide, increase in days with very low temperatures, freeze-thaw phenomenon, fog and drought.</w:t>
            </w:r>
          </w:p>
          <w:p w:rsidR="005C5B28" w:rsidRDefault="00F4429E">
            <w:pPr>
              <w:spacing w:before="240" w:after="240"/>
              <w:jc w:val="left"/>
            </w:pPr>
            <w:r>
              <w:t>The vulnerability and risk assessment results are detailed in the attached financial application. </w:t>
            </w:r>
          </w:p>
          <w:p w:rsidR="005C5B28" w:rsidRDefault="00F4429E">
            <w:pPr>
              <w:spacing w:before="240" w:after="240"/>
              <w:jc w:val="left"/>
            </w:pPr>
            <w:r>
              <w:t>The adaptation measures which are already included within the project design will reduce the residual risk to an acceptable level. </w:t>
            </w:r>
          </w:p>
          <w:p w:rsidR="005C5B28" w:rsidRDefault="00F4429E">
            <w:pPr>
              <w:spacing w:before="240" w:after="240"/>
              <w:jc w:val="left"/>
            </w:pPr>
            <w:r>
              <w:t>Detailed information can be found in </w:t>
            </w:r>
            <w:r>
              <w:rPr>
                <w:i/>
                <w:iCs/>
              </w:rPr>
              <w:t>Appendix 4, Annex D.4 - Climate Change Repor</w:t>
            </w:r>
            <w:r>
              <w:t>t.</w:t>
            </w:r>
          </w:p>
          <w:p w:rsidR="00510F47" w:rsidRDefault="00510F47" w:rsidP="00811346">
            <w:pPr>
              <w:pStyle w:val="Text1"/>
              <w:keepNext/>
              <w:keepLines/>
              <w:ind w:left="0"/>
            </w:pPr>
          </w:p>
        </w:tc>
      </w:tr>
    </w:tbl>
    <w:p w:rsidR="00510F47" w:rsidRDefault="00510F47" w:rsidP="00811346">
      <w:pPr>
        <w:pStyle w:val="Text1"/>
        <w:ind w:left="0"/>
        <w:jc w:val="left"/>
      </w:pPr>
    </w:p>
    <w:p w:rsidR="00510F47" w:rsidRDefault="00F4429E" w:rsidP="00811346">
      <w:pPr>
        <w:pStyle w:val="Heading1"/>
        <w:numPr>
          <w:ilvl w:val="0"/>
          <w:numId w:val="0"/>
        </w:numPr>
        <w:jc w:val="left"/>
      </w:pPr>
      <w:r>
        <w:br w:type="page"/>
      </w:r>
      <w:bookmarkStart w:id="39" w:name="_Toc256000039"/>
      <w:r>
        <w:rPr>
          <w:noProof/>
        </w:rPr>
        <w:lastRenderedPageBreak/>
        <w:t>G. THE FINANCING PLAN SHOWING THE TOTAL PLANNED FINANCING RESOURCES AND THE PLANNED SUPPORT FROM THE FUNDS, THE EIB, AND ALL OTHER SOURCES OF FINANCING, TOGETHER WITH PHYSICAL AND FINANCIAL INDICATORS FOR MONITORING PROGRESS, TAKING ACCOUNT OF THE IDENTIFIED RISKS</w:t>
      </w:r>
      <w:bookmarkEnd w:id="39"/>
    </w:p>
    <w:p w:rsidR="00510F47" w:rsidRDefault="00510F47" w:rsidP="00811346">
      <w:pPr>
        <w:pStyle w:val="Text1"/>
        <w:ind w:left="0"/>
      </w:pPr>
    </w:p>
    <w:p w:rsidR="00510F47" w:rsidRDefault="00F4429E" w:rsidP="00811346">
      <w:pPr>
        <w:pStyle w:val="Heading2"/>
        <w:numPr>
          <w:ilvl w:val="0"/>
          <w:numId w:val="0"/>
        </w:numPr>
        <w:jc w:val="left"/>
      </w:pPr>
      <w:bookmarkStart w:id="40" w:name="_Toc256000040"/>
      <w:r>
        <w:rPr>
          <w:noProof/>
        </w:rPr>
        <w:t>G.1. Total planned financial resources and planned support from the Funds, the EIB, and all other sources of financing</w:t>
      </w:r>
      <w:bookmarkEnd w:id="40"/>
    </w:p>
    <w:p w:rsidR="00510F47" w:rsidRDefault="00510F47" w:rsidP="00811346">
      <w:pPr>
        <w:pStyle w:val="Text1"/>
        <w:ind w:left="0"/>
      </w:pPr>
    </w:p>
    <w:p w:rsidR="00510F47" w:rsidRPr="00C903E2" w:rsidRDefault="00F4429E" w:rsidP="00811346">
      <w:pPr>
        <w:pStyle w:val="Text1"/>
        <w:ind w:left="0"/>
        <w:jc w:val="left"/>
      </w:pPr>
      <w:r>
        <w:rPr>
          <w:noProof/>
        </w:rPr>
        <w:t>G.1.1. Sources of co-financing</w:t>
      </w:r>
    </w:p>
    <w:p w:rsidR="00510F47" w:rsidRDefault="00510F47" w:rsidP="00811346">
      <w:pPr>
        <w:pStyle w:val="Text1"/>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1"/>
        <w:gridCol w:w="753"/>
        <w:gridCol w:w="1495"/>
        <w:gridCol w:w="1569"/>
        <w:gridCol w:w="1377"/>
        <w:gridCol w:w="1751"/>
      </w:tblGrid>
      <w:tr w:rsidR="005C5B28" w:rsidTr="00811346">
        <w:tc>
          <w:tcPr>
            <w:tcW w:w="0" w:type="auto"/>
            <w:shd w:val="clear" w:color="auto" w:fill="auto"/>
          </w:tcPr>
          <w:p w:rsidR="00510F47" w:rsidRPr="0009186A" w:rsidRDefault="00F4429E" w:rsidP="00811346">
            <w:pPr>
              <w:pStyle w:val="Text1"/>
              <w:ind w:left="0"/>
              <w:jc w:val="center"/>
              <w:rPr>
                <w:b/>
                <w:sz w:val="18"/>
                <w:szCs w:val="18"/>
              </w:rPr>
            </w:pPr>
            <w:r w:rsidRPr="0009186A">
              <w:rPr>
                <w:b/>
                <w:noProof/>
                <w:sz w:val="18"/>
                <w:szCs w:val="18"/>
              </w:rPr>
              <w:t>Total cost [C.1.12.(A)]</w:t>
            </w:r>
          </w:p>
        </w:tc>
        <w:tc>
          <w:tcPr>
            <w:tcW w:w="0" w:type="auto"/>
            <w:shd w:val="clear" w:color="auto" w:fill="auto"/>
          </w:tcPr>
          <w:p w:rsidR="00510F47" w:rsidRPr="0009186A" w:rsidRDefault="00F4429E" w:rsidP="00811346">
            <w:pPr>
              <w:pStyle w:val="Text1"/>
              <w:ind w:left="0"/>
              <w:jc w:val="center"/>
              <w:rPr>
                <w:b/>
                <w:sz w:val="18"/>
                <w:szCs w:val="18"/>
              </w:rPr>
            </w:pPr>
            <w:r w:rsidRPr="0009186A">
              <w:rPr>
                <w:b/>
                <w:noProof/>
                <w:sz w:val="18"/>
                <w:szCs w:val="18"/>
              </w:rPr>
              <w:t>ERDF</w:t>
            </w:r>
          </w:p>
        </w:tc>
        <w:tc>
          <w:tcPr>
            <w:tcW w:w="0" w:type="auto"/>
            <w:shd w:val="clear" w:color="auto" w:fill="auto"/>
          </w:tcPr>
          <w:p w:rsidR="00510F47" w:rsidRPr="0009186A" w:rsidRDefault="00F4429E" w:rsidP="00811346">
            <w:pPr>
              <w:pStyle w:val="Text1"/>
              <w:ind w:left="0"/>
              <w:jc w:val="center"/>
              <w:rPr>
                <w:b/>
                <w:sz w:val="18"/>
                <w:szCs w:val="18"/>
              </w:rPr>
            </w:pPr>
            <w:r w:rsidRPr="0009186A">
              <w:rPr>
                <w:b/>
                <w:noProof/>
                <w:sz w:val="18"/>
                <w:szCs w:val="18"/>
              </w:rPr>
              <w:t>National public</w:t>
            </w:r>
          </w:p>
        </w:tc>
        <w:tc>
          <w:tcPr>
            <w:tcW w:w="0" w:type="auto"/>
            <w:shd w:val="clear" w:color="auto" w:fill="auto"/>
          </w:tcPr>
          <w:p w:rsidR="00510F47" w:rsidRPr="0009186A" w:rsidRDefault="00F4429E" w:rsidP="00811346">
            <w:pPr>
              <w:pStyle w:val="Text1"/>
              <w:ind w:left="0"/>
              <w:jc w:val="center"/>
              <w:rPr>
                <w:b/>
                <w:sz w:val="18"/>
                <w:szCs w:val="18"/>
              </w:rPr>
            </w:pPr>
            <w:r w:rsidRPr="0009186A">
              <w:rPr>
                <w:b/>
                <w:noProof/>
                <w:sz w:val="18"/>
                <w:szCs w:val="18"/>
              </w:rPr>
              <w:t>National private</w:t>
            </w:r>
          </w:p>
        </w:tc>
        <w:tc>
          <w:tcPr>
            <w:tcW w:w="0" w:type="auto"/>
            <w:shd w:val="clear" w:color="auto" w:fill="auto"/>
          </w:tcPr>
          <w:p w:rsidR="00510F47" w:rsidRPr="0009186A" w:rsidRDefault="00F4429E" w:rsidP="00811346">
            <w:pPr>
              <w:pStyle w:val="Text1"/>
              <w:ind w:left="0"/>
              <w:jc w:val="center"/>
              <w:rPr>
                <w:b/>
                <w:sz w:val="18"/>
                <w:szCs w:val="18"/>
              </w:rPr>
            </w:pPr>
            <w:r w:rsidRPr="0009186A">
              <w:rPr>
                <w:b/>
                <w:noProof/>
                <w:sz w:val="18"/>
                <w:szCs w:val="18"/>
              </w:rPr>
              <w:t>Other sources</w:t>
            </w:r>
          </w:p>
        </w:tc>
        <w:tc>
          <w:tcPr>
            <w:tcW w:w="0" w:type="auto"/>
            <w:shd w:val="clear" w:color="auto" w:fill="auto"/>
          </w:tcPr>
          <w:p w:rsidR="00510F47" w:rsidRPr="0009186A" w:rsidRDefault="00F4429E" w:rsidP="00811346">
            <w:pPr>
              <w:pStyle w:val="Text1"/>
              <w:ind w:left="0"/>
              <w:jc w:val="center"/>
              <w:rPr>
                <w:b/>
                <w:sz w:val="18"/>
                <w:szCs w:val="18"/>
              </w:rPr>
            </w:pPr>
            <w:r w:rsidRPr="0009186A">
              <w:rPr>
                <w:b/>
                <w:noProof/>
                <w:sz w:val="18"/>
                <w:szCs w:val="18"/>
              </w:rPr>
              <w:t>EIB/EIF financing</w:t>
            </w:r>
          </w:p>
        </w:tc>
      </w:tr>
      <w:tr w:rsidR="005C5B28" w:rsidTr="00811346">
        <w:tc>
          <w:tcPr>
            <w:tcW w:w="0" w:type="auto"/>
            <w:shd w:val="clear" w:color="auto" w:fill="auto"/>
          </w:tcPr>
          <w:p w:rsidR="00510F47" w:rsidRPr="0009186A" w:rsidRDefault="00F4429E" w:rsidP="00811346">
            <w:pPr>
              <w:pStyle w:val="Text1"/>
              <w:ind w:left="0"/>
              <w:jc w:val="center"/>
              <w:rPr>
                <w:sz w:val="18"/>
                <w:szCs w:val="18"/>
              </w:rPr>
            </w:pPr>
            <w:r w:rsidRPr="0009186A">
              <w:rPr>
                <w:b/>
                <w:noProof/>
                <w:sz w:val="18"/>
                <w:szCs w:val="18"/>
              </w:rPr>
              <w:t>(A) = (B) + (D) + (E) + (F)</w:t>
            </w:r>
          </w:p>
        </w:tc>
        <w:tc>
          <w:tcPr>
            <w:tcW w:w="0" w:type="auto"/>
            <w:shd w:val="clear" w:color="auto" w:fill="auto"/>
          </w:tcPr>
          <w:p w:rsidR="00510F47" w:rsidRPr="0009186A" w:rsidRDefault="00F4429E" w:rsidP="00811346">
            <w:pPr>
              <w:pStyle w:val="Text1"/>
              <w:ind w:left="0"/>
              <w:jc w:val="center"/>
              <w:rPr>
                <w:sz w:val="18"/>
                <w:szCs w:val="18"/>
              </w:rPr>
            </w:pPr>
            <w:r w:rsidRPr="0009186A">
              <w:rPr>
                <w:b/>
                <w:noProof/>
                <w:sz w:val="18"/>
                <w:szCs w:val="18"/>
              </w:rPr>
              <w:t>(B)</w:t>
            </w:r>
          </w:p>
        </w:tc>
        <w:tc>
          <w:tcPr>
            <w:tcW w:w="0" w:type="auto"/>
            <w:shd w:val="clear" w:color="auto" w:fill="auto"/>
          </w:tcPr>
          <w:p w:rsidR="00510F47" w:rsidRPr="0009186A" w:rsidRDefault="00F4429E" w:rsidP="00811346">
            <w:pPr>
              <w:pStyle w:val="Text1"/>
              <w:ind w:left="0"/>
              <w:jc w:val="center"/>
              <w:rPr>
                <w:sz w:val="18"/>
                <w:szCs w:val="18"/>
              </w:rPr>
            </w:pPr>
            <w:r w:rsidRPr="0009186A">
              <w:rPr>
                <w:b/>
                <w:noProof/>
                <w:sz w:val="18"/>
                <w:szCs w:val="18"/>
              </w:rPr>
              <w:t>(D)</w:t>
            </w:r>
          </w:p>
        </w:tc>
        <w:tc>
          <w:tcPr>
            <w:tcW w:w="0" w:type="auto"/>
            <w:shd w:val="clear" w:color="auto" w:fill="auto"/>
          </w:tcPr>
          <w:p w:rsidR="00510F47" w:rsidRPr="0009186A" w:rsidRDefault="00F4429E" w:rsidP="00811346">
            <w:pPr>
              <w:pStyle w:val="Text1"/>
              <w:ind w:left="0"/>
              <w:jc w:val="center"/>
              <w:rPr>
                <w:sz w:val="18"/>
                <w:szCs w:val="18"/>
              </w:rPr>
            </w:pPr>
            <w:r w:rsidRPr="0009186A">
              <w:rPr>
                <w:b/>
                <w:noProof/>
                <w:sz w:val="18"/>
                <w:szCs w:val="18"/>
              </w:rPr>
              <w:t>(E)</w:t>
            </w:r>
          </w:p>
        </w:tc>
        <w:tc>
          <w:tcPr>
            <w:tcW w:w="0" w:type="auto"/>
            <w:shd w:val="clear" w:color="auto" w:fill="auto"/>
          </w:tcPr>
          <w:p w:rsidR="00510F47" w:rsidRPr="0009186A" w:rsidRDefault="00F4429E" w:rsidP="00811346">
            <w:pPr>
              <w:pStyle w:val="Text1"/>
              <w:ind w:left="0"/>
              <w:jc w:val="center"/>
              <w:rPr>
                <w:sz w:val="18"/>
                <w:szCs w:val="18"/>
              </w:rPr>
            </w:pPr>
            <w:r w:rsidRPr="0009186A">
              <w:rPr>
                <w:b/>
                <w:noProof/>
                <w:sz w:val="18"/>
                <w:szCs w:val="18"/>
              </w:rPr>
              <w:t>(F)</w:t>
            </w:r>
          </w:p>
        </w:tc>
        <w:tc>
          <w:tcPr>
            <w:tcW w:w="0" w:type="auto"/>
            <w:shd w:val="clear" w:color="auto" w:fill="auto"/>
          </w:tcPr>
          <w:p w:rsidR="00510F47" w:rsidRPr="0009186A" w:rsidRDefault="00F4429E" w:rsidP="00811346">
            <w:pPr>
              <w:pStyle w:val="Text1"/>
              <w:ind w:left="0"/>
              <w:jc w:val="center"/>
              <w:rPr>
                <w:sz w:val="18"/>
                <w:szCs w:val="18"/>
              </w:rPr>
            </w:pPr>
            <w:r w:rsidRPr="0009186A">
              <w:rPr>
                <w:b/>
                <w:noProof/>
                <w:sz w:val="18"/>
                <w:szCs w:val="18"/>
              </w:rPr>
              <w:t>(G)</w:t>
            </w:r>
          </w:p>
        </w:tc>
      </w:tr>
      <w:tr w:rsidR="005C5B28" w:rsidTr="00811346">
        <w:tc>
          <w:tcPr>
            <w:tcW w:w="0" w:type="auto"/>
            <w:shd w:val="clear" w:color="auto" w:fill="auto"/>
          </w:tcPr>
          <w:p w:rsidR="00510F47" w:rsidRPr="0009186A" w:rsidRDefault="00510F47" w:rsidP="00811346">
            <w:pPr>
              <w:pStyle w:val="Text1"/>
              <w:ind w:left="0"/>
              <w:jc w:val="right"/>
              <w:rPr>
                <w:sz w:val="18"/>
                <w:szCs w:val="18"/>
              </w:rPr>
            </w:pPr>
          </w:p>
        </w:tc>
        <w:tc>
          <w:tcPr>
            <w:tcW w:w="0" w:type="auto"/>
            <w:shd w:val="clear" w:color="auto" w:fill="auto"/>
          </w:tcPr>
          <w:p w:rsidR="00510F47" w:rsidRPr="0009186A" w:rsidRDefault="00510F47" w:rsidP="00811346">
            <w:pPr>
              <w:pStyle w:val="Text1"/>
              <w:ind w:left="0"/>
              <w:jc w:val="right"/>
              <w:rPr>
                <w:sz w:val="18"/>
                <w:szCs w:val="18"/>
              </w:rPr>
            </w:pPr>
          </w:p>
        </w:tc>
        <w:tc>
          <w:tcPr>
            <w:tcW w:w="0" w:type="auto"/>
            <w:shd w:val="clear" w:color="auto" w:fill="auto"/>
          </w:tcPr>
          <w:p w:rsidR="00510F47" w:rsidRPr="0009186A" w:rsidRDefault="00510F47" w:rsidP="00811346">
            <w:pPr>
              <w:pStyle w:val="Text1"/>
              <w:ind w:left="0"/>
              <w:jc w:val="right"/>
              <w:rPr>
                <w:sz w:val="18"/>
                <w:szCs w:val="18"/>
              </w:rPr>
            </w:pPr>
          </w:p>
        </w:tc>
        <w:tc>
          <w:tcPr>
            <w:tcW w:w="0" w:type="auto"/>
            <w:shd w:val="clear" w:color="auto" w:fill="auto"/>
          </w:tcPr>
          <w:p w:rsidR="00510F47" w:rsidRPr="0009186A" w:rsidRDefault="00510F47" w:rsidP="00811346">
            <w:pPr>
              <w:pStyle w:val="Text1"/>
              <w:ind w:left="0"/>
              <w:jc w:val="right"/>
              <w:rPr>
                <w:sz w:val="18"/>
                <w:szCs w:val="18"/>
              </w:rPr>
            </w:pPr>
          </w:p>
        </w:tc>
        <w:tc>
          <w:tcPr>
            <w:tcW w:w="0" w:type="auto"/>
            <w:shd w:val="clear" w:color="auto" w:fill="auto"/>
          </w:tcPr>
          <w:p w:rsidR="00510F47" w:rsidRPr="0009186A" w:rsidRDefault="00510F47" w:rsidP="00811346">
            <w:pPr>
              <w:pStyle w:val="Text1"/>
              <w:ind w:left="0"/>
              <w:jc w:val="right"/>
              <w:rPr>
                <w:sz w:val="18"/>
                <w:szCs w:val="18"/>
              </w:rPr>
            </w:pPr>
          </w:p>
        </w:tc>
        <w:tc>
          <w:tcPr>
            <w:tcW w:w="0" w:type="auto"/>
            <w:shd w:val="clear" w:color="auto" w:fill="auto"/>
          </w:tcPr>
          <w:p w:rsidR="00510F47" w:rsidRPr="0009186A" w:rsidRDefault="00510F47" w:rsidP="00811346">
            <w:pPr>
              <w:pStyle w:val="Text1"/>
              <w:ind w:left="0"/>
              <w:jc w:val="right"/>
              <w:rPr>
                <w:sz w:val="18"/>
                <w:szCs w:val="18"/>
              </w:rPr>
            </w:pPr>
          </w:p>
        </w:tc>
      </w:tr>
    </w:tbl>
    <w:p w:rsidR="00510F47" w:rsidRDefault="00510F47" w:rsidP="00811346">
      <w:pPr>
        <w:pStyle w:val="Text1"/>
        <w:ind w:left="0"/>
      </w:pPr>
    </w:p>
    <w:p w:rsidR="00510F47" w:rsidRDefault="00F4429E" w:rsidP="00811346">
      <w:pPr>
        <w:pStyle w:val="Text1"/>
        <w:ind w:left="0"/>
        <w:jc w:val="left"/>
      </w:pPr>
      <w:r>
        <w:rPr>
          <w:noProof/>
        </w:rPr>
        <w:t>Other sources</w:t>
      </w:r>
    </w:p>
    <w:p w:rsidR="00510F47" w:rsidRDefault="00510F47" w:rsidP="00811346">
      <w:pPr>
        <w:pStyle w:val="Text1"/>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F4429E" w:rsidP="00811346">
            <w:pPr>
              <w:pStyle w:val="Text1"/>
              <w:ind w:left="0"/>
              <w:jc w:val="left"/>
            </w:pPr>
            <w:r>
              <w:rPr>
                <w:noProof/>
              </w:rPr>
              <w:t>* The amount of 187,357,534.93 EUR contains the following expenditures:   36,164,873.30 EUR funding gap (100% - 92.20% - calculated according to the CBA),  64,123,102.27  EUR (15% Romanian state budget contribution) + 86,679,310.75 Euro (VAT) +  390,248.60 Euro (ineligible expenditures).</w:t>
            </w:r>
          </w:p>
        </w:tc>
      </w:tr>
    </w:tbl>
    <w:p w:rsidR="00510F47" w:rsidRDefault="00510F47" w:rsidP="00811346">
      <w:pPr>
        <w:pStyle w:val="Text1"/>
        <w:ind w:left="0"/>
        <w:sectPr w:rsidR="00510F47" w:rsidSect="00811346">
          <w:footerReference w:type="default" r:id="rId16"/>
          <w:pgSz w:w="11906" w:h="16838" w:code="9"/>
          <w:pgMar w:top="1418" w:right="1418" w:bottom="1418" w:left="1418" w:header="283" w:footer="283" w:gutter="0"/>
          <w:cols w:space="720"/>
          <w:docGrid w:linePitch="326"/>
        </w:sectPr>
      </w:pPr>
    </w:p>
    <w:p w:rsidR="00510F47" w:rsidRDefault="00F4429E" w:rsidP="00811346">
      <w:pPr>
        <w:pStyle w:val="Text1"/>
        <w:ind w:left="0"/>
      </w:pPr>
      <w:r>
        <w:rPr>
          <w:noProof/>
        </w:rPr>
        <w:lastRenderedPageBreak/>
        <w:t>G.1.2. Annual plan of total eligible expenditure to be declared to the Commission (financial indicator for monitoring progress)</w:t>
      </w:r>
    </w:p>
    <w:p w:rsidR="00510F47" w:rsidRDefault="00510F47" w:rsidP="00811346">
      <w:pPr>
        <w:pStyle w:val="Text1"/>
        <w:ind w:left="0"/>
      </w:pPr>
    </w:p>
    <w:p w:rsidR="00510F47" w:rsidRDefault="00F4429E" w:rsidP="00811346">
      <w:pPr>
        <w:pStyle w:val="Text1"/>
        <w:ind w:left="0"/>
      </w:pPr>
      <w:r>
        <w:rPr>
          <w:noProof/>
        </w:rPr>
        <w:t>The total eligible expenditure to be declared to the Commission shall be presented below in terms of the annual share in EUR (indicative). In case of major project co-financed by more than one Operational Programme, the annual plan shall be presented separately for each Operational Programme. In case of major project co-financed by more than one priority axis, the annual plan should be presented separately for each priority axis.</w:t>
      </w:r>
    </w:p>
    <w:p w:rsidR="00510F47" w:rsidRDefault="00510F47" w:rsidP="00811346">
      <w:pPr>
        <w:pStyle w:val="Text1"/>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57" w:type="dxa"/>
        </w:tblCellMar>
        <w:tblLook w:val="04A0" w:firstRow="1" w:lastRow="0" w:firstColumn="1" w:lastColumn="0" w:noHBand="0" w:noVBand="1"/>
      </w:tblPr>
      <w:tblGrid>
        <w:gridCol w:w="2056"/>
        <w:gridCol w:w="565"/>
        <w:gridCol w:w="469"/>
        <w:gridCol w:w="469"/>
        <w:gridCol w:w="901"/>
        <w:gridCol w:w="815"/>
        <w:gridCol w:w="1118"/>
        <w:gridCol w:w="1118"/>
        <w:gridCol w:w="1118"/>
        <w:gridCol w:w="1204"/>
        <w:gridCol w:w="1118"/>
        <w:gridCol w:w="1118"/>
        <w:gridCol w:w="2018"/>
      </w:tblGrid>
      <w:tr w:rsidR="005C5B28" w:rsidTr="00811346">
        <w:tc>
          <w:tcPr>
            <w:tcW w:w="0" w:type="auto"/>
            <w:shd w:val="clear" w:color="auto" w:fill="auto"/>
          </w:tcPr>
          <w:p w:rsidR="00510F47" w:rsidRPr="0046245A" w:rsidRDefault="00F4429E" w:rsidP="00811346">
            <w:pPr>
              <w:pStyle w:val="Text1"/>
              <w:ind w:left="0"/>
              <w:jc w:val="left"/>
              <w:rPr>
                <w:b/>
                <w:sz w:val="12"/>
                <w:szCs w:val="12"/>
              </w:rPr>
            </w:pPr>
            <w:r w:rsidRPr="0046245A">
              <w:rPr>
                <w:b/>
                <w:noProof/>
                <w:sz w:val="12"/>
                <w:szCs w:val="12"/>
              </w:rPr>
              <w:t>OP - Priority axis</w:t>
            </w:r>
          </w:p>
        </w:tc>
        <w:tc>
          <w:tcPr>
            <w:tcW w:w="0" w:type="auto"/>
            <w:shd w:val="clear" w:color="auto" w:fill="auto"/>
          </w:tcPr>
          <w:p w:rsidR="00510F47" w:rsidRPr="0046245A" w:rsidRDefault="00F4429E" w:rsidP="00811346">
            <w:pPr>
              <w:pStyle w:val="Text1"/>
              <w:ind w:left="0"/>
              <w:jc w:val="left"/>
              <w:rPr>
                <w:b/>
                <w:sz w:val="12"/>
                <w:szCs w:val="12"/>
              </w:rPr>
            </w:pPr>
            <w:r w:rsidRPr="0046245A">
              <w:rPr>
                <w:b/>
                <w:noProof/>
                <w:sz w:val="12"/>
                <w:szCs w:val="12"/>
              </w:rPr>
              <w:t>Fund</w:t>
            </w:r>
          </w:p>
        </w:tc>
        <w:tc>
          <w:tcPr>
            <w:tcW w:w="0" w:type="auto"/>
            <w:shd w:val="clear" w:color="auto" w:fill="auto"/>
          </w:tcPr>
          <w:p w:rsidR="00510F47" w:rsidRPr="0046245A" w:rsidRDefault="00F4429E" w:rsidP="00811346">
            <w:pPr>
              <w:pStyle w:val="Text1"/>
              <w:ind w:left="0"/>
              <w:jc w:val="center"/>
              <w:rPr>
                <w:b/>
                <w:sz w:val="12"/>
                <w:szCs w:val="12"/>
              </w:rPr>
            </w:pPr>
            <w:r w:rsidRPr="0046245A">
              <w:rPr>
                <w:b/>
                <w:sz w:val="12"/>
                <w:szCs w:val="12"/>
              </w:rPr>
              <w:t>2014</w:t>
            </w:r>
          </w:p>
        </w:tc>
        <w:tc>
          <w:tcPr>
            <w:tcW w:w="0" w:type="auto"/>
            <w:shd w:val="clear" w:color="auto" w:fill="auto"/>
          </w:tcPr>
          <w:p w:rsidR="00510F47" w:rsidRPr="0046245A" w:rsidRDefault="00F4429E" w:rsidP="00811346">
            <w:pPr>
              <w:pStyle w:val="Text1"/>
              <w:ind w:left="0"/>
              <w:jc w:val="center"/>
              <w:rPr>
                <w:b/>
                <w:sz w:val="12"/>
                <w:szCs w:val="12"/>
              </w:rPr>
            </w:pPr>
            <w:r w:rsidRPr="0046245A">
              <w:rPr>
                <w:b/>
                <w:sz w:val="12"/>
                <w:szCs w:val="12"/>
              </w:rPr>
              <w:t>2015</w:t>
            </w:r>
          </w:p>
        </w:tc>
        <w:tc>
          <w:tcPr>
            <w:tcW w:w="0" w:type="auto"/>
            <w:shd w:val="clear" w:color="auto" w:fill="auto"/>
          </w:tcPr>
          <w:p w:rsidR="00510F47" w:rsidRPr="0046245A" w:rsidRDefault="00F4429E" w:rsidP="00811346">
            <w:pPr>
              <w:pStyle w:val="Text1"/>
              <w:ind w:left="0"/>
              <w:jc w:val="center"/>
              <w:rPr>
                <w:b/>
                <w:sz w:val="12"/>
                <w:szCs w:val="12"/>
              </w:rPr>
            </w:pPr>
            <w:r w:rsidRPr="0046245A">
              <w:rPr>
                <w:b/>
                <w:sz w:val="12"/>
                <w:szCs w:val="12"/>
              </w:rPr>
              <w:t>2016</w:t>
            </w:r>
          </w:p>
        </w:tc>
        <w:tc>
          <w:tcPr>
            <w:tcW w:w="0" w:type="auto"/>
            <w:shd w:val="clear" w:color="auto" w:fill="auto"/>
          </w:tcPr>
          <w:p w:rsidR="00510F47" w:rsidRPr="0046245A" w:rsidRDefault="00F4429E" w:rsidP="00811346">
            <w:pPr>
              <w:pStyle w:val="Text1"/>
              <w:ind w:left="0"/>
              <w:jc w:val="center"/>
              <w:rPr>
                <w:b/>
                <w:sz w:val="12"/>
                <w:szCs w:val="12"/>
              </w:rPr>
            </w:pPr>
            <w:r w:rsidRPr="0046245A">
              <w:rPr>
                <w:b/>
                <w:sz w:val="12"/>
                <w:szCs w:val="12"/>
              </w:rPr>
              <w:t>2017</w:t>
            </w:r>
          </w:p>
        </w:tc>
        <w:tc>
          <w:tcPr>
            <w:tcW w:w="0" w:type="auto"/>
            <w:shd w:val="clear" w:color="auto" w:fill="auto"/>
          </w:tcPr>
          <w:p w:rsidR="00510F47" w:rsidRPr="0046245A" w:rsidRDefault="00F4429E" w:rsidP="00811346">
            <w:pPr>
              <w:pStyle w:val="Text1"/>
              <w:ind w:left="0"/>
              <w:jc w:val="center"/>
              <w:rPr>
                <w:b/>
                <w:sz w:val="12"/>
                <w:szCs w:val="12"/>
              </w:rPr>
            </w:pPr>
            <w:r w:rsidRPr="0046245A">
              <w:rPr>
                <w:b/>
                <w:sz w:val="12"/>
                <w:szCs w:val="12"/>
              </w:rPr>
              <w:t>2018</w:t>
            </w:r>
          </w:p>
        </w:tc>
        <w:tc>
          <w:tcPr>
            <w:tcW w:w="0" w:type="auto"/>
            <w:shd w:val="clear" w:color="auto" w:fill="auto"/>
          </w:tcPr>
          <w:p w:rsidR="00510F47" w:rsidRPr="0046245A" w:rsidRDefault="00F4429E" w:rsidP="00811346">
            <w:pPr>
              <w:pStyle w:val="Text1"/>
              <w:ind w:left="0"/>
              <w:jc w:val="center"/>
              <w:rPr>
                <w:b/>
                <w:sz w:val="12"/>
                <w:szCs w:val="12"/>
              </w:rPr>
            </w:pPr>
            <w:r w:rsidRPr="0046245A">
              <w:rPr>
                <w:b/>
                <w:sz w:val="12"/>
                <w:szCs w:val="12"/>
              </w:rPr>
              <w:t>2019</w:t>
            </w:r>
          </w:p>
        </w:tc>
        <w:tc>
          <w:tcPr>
            <w:tcW w:w="0" w:type="auto"/>
            <w:shd w:val="clear" w:color="auto" w:fill="auto"/>
          </w:tcPr>
          <w:p w:rsidR="00510F47" w:rsidRPr="0046245A" w:rsidRDefault="00F4429E" w:rsidP="00811346">
            <w:pPr>
              <w:pStyle w:val="Text1"/>
              <w:ind w:left="0"/>
              <w:jc w:val="center"/>
              <w:rPr>
                <w:b/>
                <w:sz w:val="12"/>
                <w:szCs w:val="12"/>
              </w:rPr>
            </w:pPr>
            <w:r w:rsidRPr="0046245A">
              <w:rPr>
                <w:b/>
                <w:sz w:val="12"/>
                <w:szCs w:val="12"/>
              </w:rPr>
              <w:t>2020</w:t>
            </w:r>
          </w:p>
        </w:tc>
        <w:tc>
          <w:tcPr>
            <w:tcW w:w="0" w:type="auto"/>
            <w:shd w:val="clear" w:color="auto" w:fill="auto"/>
          </w:tcPr>
          <w:p w:rsidR="00510F47" w:rsidRPr="0046245A" w:rsidRDefault="00F4429E" w:rsidP="00811346">
            <w:pPr>
              <w:pStyle w:val="Text1"/>
              <w:ind w:left="0"/>
              <w:jc w:val="center"/>
              <w:rPr>
                <w:b/>
                <w:sz w:val="12"/>
                <w:szCs w:val="12"/>
              </w:rPr>
            </w:pPr>
            <w:r w:rsidRPr="0046245A">
              <w:rPr>
                <w:b/>
                <w:sz w:val="12"/>
                <w:szCs w:val="12"/>
              </w:rPr>
              <w:t>2021</w:t>
            </w:r>
          </w:p>
        </w:tc>
        <w:tc>
          <w:tcPr>
            <w:tcW w:w="0" w:type="auto"/>
            <w:shd w:val="clear" w:color="auto" w:fill="auto"/>
          </w:tcPr>
          <w:p w:rsidR="00510F47" w:rsidRPr="0046245A" w:rsidRDefault="00F4429E" w:rsidP="00811346">
            <w:pPr>
              <w:pStyle w:val="Text1"/>
              <w:ind w:left="0"/>
              <w:jc w:val="center"/>
              <w:rPr>
                <w:b/>
                <w:sz w:val="12"/>
                <w:szCs w:val="12"/>
              </w:rPr>
            </w:pPr>
            <w:r w:rsidRPr="0046245A">
              <w:rPr>
                <w:b/>
                <w:sz w:val="12"/>
                <w:szCs w:val="12"/>
              </w:rPr>
              <w:t>2022</w:t>
            </w:r>
          </w:p>
        </w:tc>
        <w:tc>
          <w:tcPr>
            <w:tcW w:w="0" w:type="auto"/>
            <w:shd w:val="clear" w:color="auto" w:fill="auto"/>
          </w:tcPr>
          <w:p w:rsidR="00510F47" w:rsidRPr="0046245A" w:rsidRDefault="00F4429E" w:rsidP="00811346">
            <w:pPr>
              <w:pStyle w:val="Text1"/>
              <w:ind w:left="0"/>
              <w:jc w:val="center"/>
              <w:rPr>
                <w:b/>
                <w:sz w:val="12"/>
                <w:szCs w:val="12"/>
              </w:rPr>
            </w:pPr>
            <w:r w:rsidRPr="0046245A">
              <w:rPr>
                <w:b/>
                <w:sz w:val="12"/>
                <w:szCs w:val="12"/>
              </w:rPr>
              <w:t>2023</w:t>
            </w:r>
          </w:p>
        </w:tc>
        <w:tc>
          <w:tcPr>
            <w:tcW w:w="0" w:type="auto"/>
            <w:shd w:val="clear" w:color="auto" w:fill="auto"/>
          </w:tcPr>
          <w:p w:rsidR="00510F47" w:rsidRPr="0046245A" w:rsidRDefault="00F4429E" w:rsidP="00811346">
            <w:pPr>
              <w:pStyle w:val="Text1"/>
              <w:ind w:left="0"/>
              <w:jc w:val="center"/>
              <w:rPr>
                <w:b/>
                <w:sz w:val="12"/>
                <w:szCs w:val="12"/>
              </w:rPr>
            </w:pPr>
            <w:r w:rsidRPr="0046245A">
              <w:rPr>
                <w:b/>
                <w:noProof/>
                <w:sz w:val="12"/>
                <w:szCs w:val="12"/>
              </w:rPr>
              <w:t>Total eligible expenditure</w:t>
            </w:r>
          </w:p>
        </w:tc>
      </w:tr>
      <w:tr w:rsidR="005C5B28" w:rsidTr="00811346">
        <w:tc>
          <w:tcPr>
            <w:tcW w:w="0" w:type="auto"/>
            <w:shd w:val="clear" w:color="auto" w:fill="auto"/>
          </w:tcPr>
          <w:p w:rsidR="00510F47" w:rsidRPr="0046245A" w:rsidRDefault="00F4429E" w:rsidP="00811346">
            <w:pPr>
              <w:pStyle w:val="Text1"/>
              <w:ind w:left="0"/>
              <w:jc w:val="left"/>
              <w:rPr>
                <w:sz w:val="12"/>
                <w:szCs w:val="12"/>
              </w:rPr>
            </w:pPr>
            <w:r w:rsidRPr="0046245A">
              <w:rPr>
                <w:noProof/>
                <w:sz w:val="12"/>
                <w:szCs w:val="12"/>
              </w:rPr>
              <w:t>2014RO16M1OP001</w:t>
            </w:r>
            <w:r w:rsidRPr="0046245A">
              <w:rPr>
                <w:sz w:val="12"/>
                <w:szCs w:val="12"/>
              </w:rPr>
              <w:t xml:space="preserve"> - </w:t>
            </w:r>
            <w:r w:rsidRPr="0046245A">
              <w:rPr>
                <w:noProof/>
                <w:sz w:val="12"/>
                <w:szCs w:val="12"/>
              </w:rPr>
              <w:t>AP2</w:t>
            </w:r>
          </w:p>
        </w:tc>
        <w:tc>
          <w:tcPr>
            <w:tcW w:w="0" w:type="auto"/>
            <w:shd w:val="clear" w:color="auto" w:fill="auto"/>
          </w:tcPr>
          <w:p w:rsidR="00510F47" w:rsidRPr="0046245A" w:rsidRDefault="00F4429E" w:rsidP="00811346">
            <w:pPr>
              <w:pStyle w:val="Text1"/>
              <w:ind w:left="0"/>
              <w:jc w:val="left"/>
              <w:rPr>
                <w:sz w:val="12"/>
                <w:szCs w:val="12"/>
              </w:rPr>
            </w:pPr>
            <w:r w:rsidRPr="0046245A">
              <w:rPr>
                <w:noProof/>
                <w:sz w:val="12"/>
                <w:szCs w:val="12"/>
              </w:rPr>
              <w:t>ERDF</w:t>
            </w:r>
          </w:p>
        </w:tc>
        <w:tc>
          <w:tcPr>
            <w:tcW w:w="0" w:type="auto"/>
            <w:shd w:val="clear" w:color="auto" w:fill="auto"/>
          </w:tcPr>
          <w:p w:rsidR="00510F47" w:rsidRPr="0046245A" w:rsidRDefault="00F4429E" w:rsidP="00811346">
            <w:pPr>
              <w:pStyle w:val="Text1"/>
              <w:ind w:left="0"/>
              <w:jc w:val="right"/>
              <w:rPr>
                <w:sz w:val="12"/>
                <w:szCs w:val="12"/>
              </w:rPr>
            </w:pPr>
            <w:r w:rsidRPr="0046245A">
              <w:rPr>
                <w:noProof/>
                <w:sz w:val="12"/>
                <w:szCs w:val="12"/>
              </w:rPr>
              <w:t>0.00</w:t>
            </w:r>
          </w:p>
        </w:tc>
        <w:tc>
          <w:tcPr>
            <w:tcW w:w="0" w:type="auto"/>
            <w:shd w:val="clear" w:color="auto" w:fill="auto"/>
          </w:tcPr>
          <w:p w:rsidR="00510F47" w:rsidRPr="0046245A" w:rsidRDefault="00F4429E" w:rsidP="00811346">
            <w:pPr>
              <w:pStyle w:val="Text1"/>
              <w:ind w:left="0"/>
              <w:jc w:val="right"/>
              <w:rPr>
                <w:sz w:val="12"/>
                <w:szCs w:val="12"/>
              </w:rPr>
            </w:pPr>
            <w:r w:rsidRPr="0046245A">
              <w:rPr>
                <w:noProof/>
                <w:sz w:val="12"/>
                <w:szCs w:val="12"/>
              </w:rPr>
              <w:t>0.00</w:t>
            </w:r>
          </w:p>
        </w:tc>
        <w:tc>
          <w:tcPr>
            <w:tcW w:w="0" w:type="auto"/>
            <w:shd w:val="clear" w:color="auto" w:fill="auto"/>
          </w:tcPr>
          <w:p w:rsidR="00510F47" w:rsidRPr="0046245A" w:rsidRDefault="00F4429E" w:rsidP="00811346">
            <w:pPr>
              <w:pStyle w:val="Text1"/>
              <w:ind w:left="0"/>
              <w:jc w:val="right"/>
              <w:rPr>
                <w:sz w:val="12"/>
                <w:szCs w:val="12"/>
              </w:rPr>
            </w:pPr>
            <w:r>
              <w:rPr>
                <w:noProof/>
                <w:sz w:val="12"/>
                <w:szCs w:val="12"/>
              </w:rPr>
              <w:t>389,418.27</w:t>
            </w:r>
          </w:p>
        </w:tc>
        <w:tc>
          <w:tcPr>
            <w:tcW w:w="0" w:type="auto"/>
            <w:shd w:val="clear" w:color="auto" w:fill="auto"/>
          </w:tcPr>
          <w:p w:rsidR="00510F47" w:rsidRPr="0046245A" w:rsidRDefault="00F4429E" w:rsidP="00811346">
            <w:pPr>
              <w:pStyle w:val="Text1"/>
              <w:ind w:left="0"/>
              <w:jc w:val="right"/>
              <w:rPr>
                <w:sz w:val="12"/>
                <w:szCs w:val="12"/>
              </w:rPr>
            </w:pPr>
            <w:r>
              <w:rPr>
                <w:noProof/>
                <w:sz w:val="12"/>
                <w:szCs w:val="12"/>
              </w:rPr>
              <w:t>97,240.39</w:t>
            </w:r>
          </w:p>
        </w:tc>
        <w:tc>
          <w:tcPr>
            <w:tcW w:w="0" w:type="auto"/>
            <w:shd w:val="clear" w:color="auto" w:fill="auto"/>
          </w:tcPr>
          <w:p w:rsidR="00510F47" w:rsidRPr="0046245A" w:rsidRDefault="00F4429E" w:rsidP="00811346">
            <w:pPr>
              <w:pStyle w:val="Text1"/>
              <w:ind w:left="0"/>
              <w:jc w:val="right"/>
              <w:rPr>
                <w:sz w:val="12"/>
                <w:szCs w:val="12"/>
              </w:rPr>
            </w:pPr>
            <w:r>
              <w:rPr>
                <w:noProof/>
                <w:sz w:val="12"/>
                <w:szCs w:val="12"/>
              </w:rPr>
              <w:t>12,804,823.94</w:t>
            </w:r>
          </w:p>
        </w:tc>
        <w:tc>
          <w:tcPr>
            <w:tcW w:w="0" w:type="auto"/>
            <w:shd w:val="clear" w:color="auto" w:fill="auto"/>
          </w:tcPr>
          <w:p w:rsidR="00510F47" w:rsidRPr="0046245A" w:rsidRDefault="00F4429E" w:rsidP="00811346">
            <w:pPr>
              <w:pStyle w:val="Text1"/>
              <w:ind w:left="0"/>
              <w:jc w:val="right"/>
              <w:rPr>
                <w:sz w:val="12"/>
                <w:szCs w:val="12"/>
              </w:rPr>
            </w:pPr>
            <w:r>
              <w:rPr>
                <w:noProof/>
                <w:sz w:val="12"/>
                <w:szCs w:val="12"/>
              </w:rPr>
              <w:t>84,188,567.25</w:t>
            </w:r>
          </w:p>
        </w:tc>
        <w:tc>
          <w:tcPr>
            <w:tcW w:w="0" w:type="auto"/>
            <w:shd w:val="clear" w:color="auto" w:fill="auto"/>
          </w:tcPr>
          <w:p w:rsidR="00510F47" w:rsidRPr="0046245A" w:rsidRDefault="00F4429E" w:rsidP="00811346">
            <w:pPr>
              <w:pStyle w:val="Text1"/>
              <w:ind w:left="0"/>
              <w:jc w:val="right"/>
              <w:rPr>
                <w:sz w:val="12"/>
                <w:szCs w:val="12"/>
              </w:rPr>
            </w:pPr>
            <w:r>
              <w:rPr>
                <w:noProof/>
                <w:sz w:val="12"/>
                <w:szCs w:val="12"/>
              </w:rPr>
              <w:t>87,874,327.03</w:t>
            </w:r>
          </w:p>
        </w:tc>
        <w:tc>
          <w:tcPr>
            <w:tcW w:w="0" w:type="auto"/>
            <w:shd w:val="clear" w:color="auto" w:fill="auto"/>
          </w:tcPr>
          <w:p w:rsidR="00510F47" w:rsidRPr="0046245A" w:rsidRDefault="00F4429E" w:rsidP="00811346">
            <w:pPr>
              <w:pStyle w:val="Text1"/>
              <w:ind w:left="0"/>
              <w:jc w:val="right"/>
              <w:rPr>
                <w:sz w:val="12"/>
                <w:szCs w:val="12"/>
              </w:rPr>
            </w:pPr>
            <w:r>
              <w:rPr>
                <w:noProof/>
                <w:sz w:val="12"/>
                <w:szCs w:val="12"/>
              </w:rPr>
              <w:t>123,546,822.67</w:t>
            </w:r>
          </w:p>
        </w:tc>
        <w:tc>
          <w:tcPr>
            <w:tcW w:w="0" w:type="auto"/>
            <w:shd w:val="clear" w:color="auto" w:fill="auto"/>
          </w:tcPr>
          <w:p w:rsidR="00510F47" w:rsidRPr="0046245A" w:rsidRDefault="00F4429E" w:rsidP="00811346">
            <w:pPr>
              <w:pStyle w:val="Text1"/>
              <w:ind w:left="0"/>
              <w:jc w:val="right"/>
              <w:rPr>
                <w:sz w:val="12"/>
                <w:szCs w:val="12"/>
              </w:rPr>
            </w:pPr>
            <w:r w:rsidRPr="0046245A">
              <w:rPr>
                <w:noProof/>
                <w:sz w:val="12"/>
                <w:szCs w:val="12"/>
              </w:rPr>
              <w:t>59,490,213.12</w:t>
            </w:r>
          </w:p>
        </w:tc>
        <w:tc>
          <w:tcPr>
            <w:tcW w:w="0" w:type="auto"/>
            <w:shd w:val="clear" w:color="auto" w:fill="auto"/>
          </w:tcPr>
          <w:p w:rsidR="00510F47" w:rsidRPr="0046245A" w:rsidRDefault="00F4429E" w:rsidP="00811346">
            <w:pPr>
              <w:pStyle w:val="Text1"/>
              <w:ind w:left="0"/>
              <w:jc w:val="right"/>
              <w:rPr>
                <w:sz w:val="12"/>
                <w:szCs w:val="12"/>
              </w:rPr>
            </w:pPr>
            <w:r w:rsidRPr="0046245A">
              <w:rPr>
                <w:noProof/>
                <w:sz w:val="12"/>
                <w:szCs w:val="12"/>
              </w:rPr>
              <w:t>59,095,935.83</w:t>
            </w:r>
          </w:p>
        </w:tc>
        <w:tc>
          <w:tcPr>
            <w:tcW w:w="0" w:type="auto"/>
            <w:shd w:val="clear" w:color="auto" w:fill="auto"/>
          </w:tcPr>
          <w:p w:rsidR="00510F47" w:rsidRPr="0046245A" w:rsidRDefault="00F4429E" w:rsidP="00811346">
            <w:pPr>
              <w:pStyle w:val="Text1"/>
              <w:ind w:left="0"/>
              <w:jc w:val="right"/>
              <w:rPr>
                <w:sz w:val="12"/>
                <w:szCs w:val="12"/>
              </w:rPr>
            </w:pPr>
            <w:r w:rsidRPr="0046245A">
              <w:rPr>
                <w:noProof/>
                <w:sz w:val="12"/>
                <w:szCs w:val="12"/>
              </w:rPr>
              <w:t>427,487,348.50</w:t>
            </w:r>
          </w:p>
        </w:tc>
      </w:tr>
    </w:tbl>
    <w:p w:rsidR="00510F47" w:rsidRDefault="00510F47" w:rsidP="00811346">
      <w:pPr>
        <w:pStyle w:val="Text1"/>
        <w:ind w:left="0"/>
        <w:sectPr w:rsidR="00510F47" w:rsidSect="00811346">
          <w:footerReference w:type="default" r:id="rId17"/>
          <w:pgSz w:w="16838" w:h="11906" w:orient="landscape" w:code="9"/>
          <w:pgMar w:top="1418" w:right="1418" w:bottom="1418" w:left="1418" w:header="283" w:footer="283" w:gutter="0"/>
          <w:cols w:space="720"/>
          <w:docGrid w:linePitch="326"/>
        </w:sectPr>
      </w:pPr>
    </w:p>
    <w:p w:rsidR="00510F47" w:rsidRDefault="00F4429E" w:rsidP="00811346">
      <w:pPr>
        <w:pStyle w:val="Text1"/>
        <w:ind w:left="0"/>
      </w:pPr>
      <w:r>
        <w:rPr>
          <w:noProof/>
        </w:rPr>
        <w:lastRenderedPageBreak/>
        <w:t>G.1.3. Other Union financing sources</w:t>
      </w:r>
    </w:p>
    <w:p w:rsidR="00510F47" w:rsidRDefault="00510F47" w:rsidP="00811346">
      <w:pPr>
        <w:pStyle w:val="Text1"/>
        <w:ind w:left="0"/>
      </w:pPr>
    </w:p>
    <w:p w:rsidR="00510F47" w:rsidRDefault="00F4429E" w:rsidP="00811346">
      <w:pPr>
        <w:pStyle w:val="Text1"/>
        <w:ind w:left="0"/>
      </w:pPr>
      <w:r>
        <w:rPr>
          <w:noProof/>
        </w:rPr>
        <w:t>G.1.3.1 Has an application been made for assistance from any other Union source (TEN-T Budget, CEF, LIFE+, Horizon 2020, other sources of Union finance) for this project?</w:t>
      </w:r>
    </w:p>
    <w:p w:rsidR="00510F47" w:rsidRDefault="00510F47" w:rsidP="00811346">
      <w:pPr>
        <w:pStyle w:val="Text1"/>
        <w:ind w:left="0"/>
      </w:pPr>
    </w:p>
    <w:p w:rsidR="00510F47" w:rsidRPr="00BE4851" w:rsidRDefault="00F4429E" w:rsidP="00811346">
      <w:pPr>
        <w:keepNext/>
        <w:keepLines/>
        <w:autoSpaceDE w:val="0"/>
        <w:autoSpaceDN w:val="0"/>
        <w:adjustRightInd w:val="0"/>
        <w:spacing w:before="0" w:after="0"/>
        <w:jc w:val="left"/>
        <w:rPr>
          <w:rFonts w:ascii="MS Shell Dlg 2" w:hAnsi="MS Shell Dlg 2" w:cs="MS Shell Dlg 2"/>
          <w:sz w:val="17"/>
          <w:szCs w:val="17"/>
          <w:lang w:eastAsia="en-GB"/>
        </w:rPr>
      </w:pPr>
      <w:r w:rsidRPr="00BE4851">
        <w:tab/>
      </w:r>
      <w:r w:rsidRPr="00BE4851">
        <w:tab/>
      </w:r>
      <w:r w:rsidRPr="00BE4851">
        <w:tab/>
      </w:r>
      <w:r w:rsidRPr="00BE4851">
        <w:rPr>
          <w:noProof/>
        </w:rPr>
        <w:t>Yes</w:t>
      </w:r>
      <w:r w:rsidRPr="00BE4851">
        <w:tab/>
      </w:r>
      <w:r w:rsidRPr="00BE4851">
        <w:rPr>
          <w:rFonts w:ascii="Wingdings" w:hAnsi="Wingdings" w:cs="Wingdings"/>
          <w:sz w:val="26"/>
          <w:szCs w:val="26"/>
          <w:lang w:eastAsia="en-GB"/>
        </w:rPr>
        <w:sym w:font="Wingdings" w:char="F06F"/>
      </w:r>
      <w:r w:rsidRPr="00BE4851">
        <w:tab/>
      </w:r>
      <w:r w:rsidRPr="00BE4851">
        <w:tab/>
      </w:r>
      <w:r w:rsidRPr="00BE4851">
        <w:rPr>
          <w:noProof/>
        </w:rPr>
        <w:t>No</w:t>
      </w:r>
      <w:r w:rsidRPr="00BE4851">
        <w:t xml:space="preserve"> </w:t>
      </w:r>
      <w:r w:rsidRPr="00BE4851">
        <w:tab/>
      </w:r>
      <w:r w:rsidRPr="00BE4851">
        <w:rPr>
          <w:rFonts w:ascii="Wingdings" w:hAnsi="Wingdings" w:cs="Wingdings"/>
          <w:sz w:val="26"/>
          <w:szCs w:val="26"/>
          <w:lang w:eastAsia="en-GB"/>
        </w:rPr>
        <w:sym w:font="Wingdings" w:char="F0FD"/>
      </w:r>
    </w:p>
    <w:p w:rsidR="00510F47" w:rsidRDefault="00510F47" w:rsidP="00811346">
      <w:pPr>
        <w:pStyle w:val="Text1"/>
        <w:ind w:left="0"/>
      </w:pPr>
    </w:p>
    <w:p w:rsidR="00510F47" w:rsidRDefault="00F4429E" w:rsidP="00811346">
      <w:pPr>
        <w:pStyle w:val="Text1"/>
        <w:ind w:left="0"/>
      </w:pPr>
      <w:r>
        <w:rPr>
          <w:noProof/>
        </w:rPr>
        <w:t>If yes, please give details (EU programme concerned, reference number, date, amount requested, amount granted, etc.):</w:t>
      </w:r>
    </w:p>
    <w:p w:rsidR="00510F47" w:rsidRDefault="00510F47" w:rsidP="00811346">
      <w:pPr>
        <w:pStyle w:val="Text1"/>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510F47" w:rsidP="00811346">
            <w:pPr>
              <w:pStyle w:val="Text1"/>
              <w:ind w:left="0"/>
              <w:jc w:val="left"/>
            </w:pPr>
          </w:p>
        </w:tc>
      </w:tr>
    </w:tbl>
    <w:p w:rsidR="00510F47" w:rsidRDefault="00510F47" w:rsidP="00811346">
      <w:pPr>
        <w:pStyle w:val="Text1"/>
        <w:ind w:left="0"/>
      </w:pPr>
    </w:p>
    <w:p w:rsidR="00510F47" w:rsidRDefault="00F4429E" w:rsidP="00811346">
      <w:pPr>
        <w:pStyle w:val="Text1"/>
        <w:ind w:left="0"/>
      </w:pPr>
      <w:r>
        <w:br w:type="page"/>
      </w:r>
      <w:r>
        <w:rPr>
          <w:noProof/>
        </w:rPr>
        <w:lastRenderedPageBreak/>
        <w:t>G.1.3.2 Is this project complementary to any project already financed or to be financed by the ERDF, the ESF, the Cohesion Fund, the CEF, other source of Union finance?</w:t>
      </w:r>
    </w:p>
    <w:p w:rsidR="00510F47" w:rsidRDefault="00510F47" w:rsidP="00811346">
      <w:pPr>
        <w:pStyle w:val="Text1"/>
        <w:ind w:left="0"/>
      </w:pPr>
    </w:p>
    <w:p w:rsidR="00510F47" w:rsidRPr="00BE4851" w:rsidRDefault="00F4429E" w:rsidP="00811346">
      <w:pPr>
        <w:keepNext/>
        <w:keepLines/>
        <w:autoSpaceDE w:val="0"/>
        <w:autoSpaceDN w:val="0"/>
        <w:adjustRightInd w:val="0"/>
        <w:spacing w:before="0" w:after="0"/>
        <w:jc w:val="left"/>
        <w:rPr>
          <w:rFonts w:ascii="MS Shell Dlg 2" w:hAnsi="MS Shell Dlg 2" w:cs="MS Shell Dlg 2"/>
          <w:sz w:val="17"/>
          <w:szCs w:val="17"/>
          <w:lang w:eastAsia="en-GB"/>
        </w:rPr>
      </w:pPr>
      <w:r w:rsidRPr="00BE4851">
        <w:tab/>
      </w:r>
      <w:r w:rsidRPr="00BE4851">
        <w:tab/>
      </w:r>
      <w:r w:rsidRPr="00BE4851">
        <w:tab/>
      </w:r>
      <w:r w:rsidRPr="00BE4851">
        <w:rPr>
          <w:noProof/>
        </w:rPr>
        <w:t>Yes</w:t>
      </w:r>
      <w:r w:rsidRPr="00BE4851">
        <w:tab/>
      </w:r>
      <w:r w:rsidRPr="00BE4851">
        <w:rPr>
          <w:rFonts w:ascii="Wingdings" w:hAnsi="Wingdings" w:cs="Wingdings"/>
          <w:sz w:val="26"/>
          <w:szCs w:val="26"/>
          <w:lang w:eastAsia="en-GB"/>
        </w:rPr>
        <w:sym w:font="Wingdings" w:char="F06F"/>
      </w:r>
      <w:r w:rsidRPr="00BE4851">
        <w:tab/>
      </w:r>
      <w:r w:rsidRPr="00BE4851">
        <w:tab/>
      </w:r>
      <w:r w:rsidRPr="00BE4851">
        <w:rPr>
          <w:noProof/>
        </w:rPr>
        <w:t>No</w:t>
      </w:r>
      <w:r w:rsidRPr="00BE4851">
        <w:t xml:space="preserve"> </w:t>
      </w:r>
      <w:r w:rsidRPr="00BE4851">
        <w:tab/>
      </w:r>
      <w:r w:rsidRPr="00BE4851">
        <w:rPr>
          <w:rFonts w:ascii="Wingdings" w:hAnsi="Wingdings" w:cs="Wingdings"/>
          <w:sz w:val="26"/>
          <w:szCs w:val="26"/>
          <w:lang w:eastAsia="en-GB"/>
        </w:rPr>
        <w:sym w:font="Wingdings" w:char="F0FD"/>
      </w:r>
    </w:p>
    <w:p w:rsidR="00510F47" w:rsidRDefault="00510F47" w:rsidP="00811346">
      <w:pPr>
        <w:pStyle w:val="Text1"/>
        <w:ind w:left="0"/>
        <w:jc w:val="left"/>
      </w:pPr>
    </w:p>
    <w:p w:rsidR="00510F47" w:rsidRDefault="00F4429E" w:rsidP="00811346">
      <w:pPr>
        <w:pStyle w:val="Text1"/>
        <w:ind w:left="0"/>
      </w:pPr>
      <w:r>
        <w:rPr>
          <w:noProof/>
        </w:rPr>
        <w:t>If yes, please give details (source of the EU contribution, reference number, date, amount requested, amount granted, etc.):</w:t>
      </w:r>
    </w:p>
    <w:p w:rsidR="00510F47" w:rsidRDefault="00510F47" w:rsidP="00811346">
      <w:pPr>
        <w:pStyle w:val="Text1"/>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510F47" w:rsidP="00811346">
            <w:pPr>
              <w:pStyle w:val="Text1"/>
              <w:ind w:left="0"/>
              <w:jc w:val="left"/>
            </w:pPr>
          </w:p>
        </w:tc>
      </w:tr>
    </w:tbl>
    <w:p w:rsidR="00510F47" w:rsidRDefault="00510F47" w:rsidP="00811346">
      <w:pPr>
        <w:pStyle w:val="Text1"/>
        <w:ind w:left="0"/>
      </w:pPr>
    </w:p>
    <w:p w:rsidR="00510F47" w:rsidRDefault="00F4429E" w:rsidP="00811346">
      <w:pPr>
        <w:pStyle w:val="Text1"/>
        <w:ind w:left="0"/>
      </w:pPr>
      <w:r>
        <w:br w:type="page"/>
      </w:r>
      <w:r>
        <w:rPr>
          <w:noProof/>
        </w:rPr>
        <w:lastRenderedPageBreak/>
        <w:t>G.1.3.3 Has an application been made for loan or equity support from the EIB or the EIF for this project?</w:t>
      </w:r>
    </w:p>
    <w:p w:rsidR="00510F47" w:rsidRDefault="00510F47" w:rsidP="00811346">
      <w:pPr>
        <w:pStyle w:val="Text1"/>
        <w:ind w:left="0"/>
      </w:pPr>
    </w:p>
    <w:p w:rsidR="00510F47" w:rsidRPr="00BE4851" w:rsidRDefault="00F4429E" w:rsidP="00811346">
      <w:pPr>
        <w:keepNext/>
        <w:keepLines/>
        <w:autoSpaceDE w:val="0"/>
        <w:autoSpaceDN w:val="0"/>
        <w:adjustRightInd w:val="0"/>
        <w:spacing w:before="0" w:after="0"/>
        <w:jc w:val="left"/>
        <w:rPr>
          <w:rFonts w:ascii="MS Shell Dlg 2" w:hAnsi="MS Shell Dlg 2" w:cs="MS Shell Dlg 2"/>
          <w:sz w:val="17"/>
          <w:szCs w:val="17"/>
          <w:lang w:eastAsia="en-GB"/>
        </w:rPr>
      </w:pPr>
      <w:r w:rsidRPr="00BE4851">
        <w:tab/>
      </w:r>
      <w:r w:rsidRPr="00BE4851">
        <w:tab/>
      </w:r>
      <w:r w:rsidRPr="00BE4851">
        <w:tab/>
      </w:r>
      <w:r w:rsidRPr="00BE4851">
        <w:rPr>
          <w:noProof/>
        </w:rPr>
        <w:t>Yes</w:t>
      </w:r>
      <w:r w:rsidRPr="00BE4851">
        <w:tab/>
      </w:r>
      <w:r w:rsidRPr="00BE4851">
        <w:rPr>
          <w:rFonts w:ascii="Wingdings" w:hAnsi="Wingdings" w:cs="Wingdings"/>
          <w:sz w:val="26"/>
          <w:szCs w:val="26"/>
          <w:lang w:eastAsia="en-GB"/>
        </w:rPr>
        <w:sym w:font="Wingdings" w:char="F06F"/>
      </w:r>
      <w:r w:rsidRPr="00BE4851">
        <w:tab/>
      </w:r>
      <w:r w:rsidRPr="00BE4851">
        <w:tab/>
      </w:r>
      <w:r w:rsidRPr="00BE4851">
        <w:rPr>
          <w:noProof/>
        </w:rPr>
        <w:t>No</w:t>
      </w:r>
      <w:r w:rsidRPr="00BE4851">
        <w:t xml:space="preserve"> </w:t>
      </w:r>
      <w:r w:rsidRPr="00BE4851">
        <w:tab/>
      </w:r>
      <w:r w:rsidRPr="00BE4851">
        <w:rPr>
          <w:rFonts w:ascii="Wingdings" w:hAnsi="Wingdings" w:cs="Wingdings"/>
          <w:sz w:val="26"/>
          <w:szCs w:val="26"/>
          <w:lang w:eastAsia="en-GB"/>
        </w:rPr>
        <w:sym w:font="Wingdings" w:char="F0FD"/>
      </w:r>
    </w:p>
    <w:p w:rsidR="00510F47" w:rsidRDefault="00510F47" w:rsidP="00811346">
      <w:pPr>
        <w:pStyle w:val="Text1"/>
        <w:ind w:left="0"/>
        <w:jc w:val="left"/>
      </w:pPr>
    </w:p>
    <w:p w:rsidR="00510F47" w:rsidRDefault="00F4429E" w:rsidP="00811346">
      <w:pPr>
        <w:pStyle w:val="Text1"/>
        <w:ind w:left="0"/>
      </w:pPr>
      <w:r>
        <w:rPr>
          <w:noProof/>
        </w:rPr>
        <w:t>If yes, please give details (financial instrument concerned, reference number, date, amount requested, amount granted, etc.):</w:t>
      </w:r>
    </w:p>
    <w:p w:rsidR="00510F47" w:rsidRDefault="00510F47" w:rsidP="00811346">
      <w:pPr>
        <w:pStyle w:val="Text1"/>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510F47" w:rsidP="00811346">
            <w:pPr>
              <w:pStyle w:val="Text1"/>
              <w:ind w:left="0"/>
              <w:jc w:val="left"/>
            </w:pPr>
          </w:p>
        </w:tc>
      </w:tr>
    </w:tbl>
    <w:p w:rsidR="00510F47" w:rsidRDefault="00510F47" w:rsidP="00811346">
      <w:pPr>
        <w:pStyle w:val="Text1"/>
        <w:ind w:left="0"/>
      </w:pPr>
    </w:p>
    <w:p w:rsidR="00510F47" w:rsidRDefault="00F4429E" w:rsidP="00811346">
      <w:pPr>
        <w:pStyle w:val="Text1"/>
        <w:ind w:left="0"/>
      </w:pPr>
      <w:r>
        <w:br w:type="page"/>
      </w:r>
      <w:r>
        <w:rPr>
          <w:noProof/>
        </w:rPr>
        <w:lastRenderedPageBreak/>
        <w:t>G.1.3.4 Has an application been made for assistance from any other Union source (including the ERDF, the ESF, the Cohesion Fund, the EIB, the EIF, or other sources of Union finance) for an earlier phase of this project (including feasibility and preparatory phases)?</w:t>
      </w:r>
    </w:p>
    <w:p w:rsidR="00510F47" w:rsidRDefault="00510F47" w:rsidP="00811346">
      <w:pPr>
        <w:pStyle w:val="Text1"/>
        <w:ind w:left="0"/>
      </w:pPr>
    </w:p>
    <w:p w:rsidR="00510F47" w:rsidRPr="00BE4851" w:rsidRDefault="00F4429E" w:rsidP="00811346">
      <w:pPr>
        <w:keepNext/>
        <w:keepLines/>
        <w:autoSpaceDE w:val="0"/>
        <w:autoSpaceDN w:val="0"/>
        <w:adjustRightInd w:val="0"/>
        <w:spacing w:before="0" w:after="0"/>
        <w:jc w:val="left"/>
        <w:rPr>
          <w:rFonts w:ascii="MS Shell Dlg 2" w:hAnsi="MS Shell Dlg 2" w:cs="MS Shell Dlg 2"/>
          <w:sz w:val="17"/>
          <w:szCs w:val="17"/>
          <w:lang w:eastAsia="en-GB"/>
        </w:rPr>
      </w:pPr>
      <w:r w:rsidRPr="00BE4851">
        <w:tab/>
      </w:r>
      <w:r w:rsidRPr="00BE4851">
        <w:tab/>
      </w:r>
      <w:r w:rsidRPr="00BE4851">
        <w:tab/>
      </w:r>
      <w:r w:rsidRPr="00BE4851">
        <w:rPr>
          <w:noProof/>
        </w:rPr>
        <w:t>Yes</w:t>
      </w:r>
      <w:r w:rsidRPr="00BE4851">
        <w:tab/>
      </w:r>
      <w:r w:rsidRPr="00BE4851">
        <w:rPr>
          <w:rFonts w:ascii="Wingdings" w:hAnsi="Wingdings" w:cs="Wingdings"/>
          <w:sz w:val="26"/>
          <w:szCs w:val="26"/>
          <w:lang w:eastAsia="en-GB"/>
        </w:rPr>
        <w:sym w:font="Wingdings" w:char="F06F"/>
      </w:r>
      <w:r w:rsidRPr="00BE4851">
        <w:tab/>
      </w:r>
      <w:r w:rsidRPr="00BE4851">
        <w:tab/>
      </w:r>
      <w:r w:rsidRPr="00BE4851">
        <w:rPr>
          <w:noProof/>
        </w:rPr>
        <w:t>No</w:t>
      </w:r>
      <w:r w:rsidRPr="00BE4851">
        <w:t xml:space="preserve"> </w:t>
      </w:r>
      <w:r w:rsidRPr="00BE4851">
        <w:tab/>
      </w:r>
      <w:r w:rsidRPr="00BE4851">
        <w:rPr>
          <w:rFonts w:ascii="Wingdings" w:hAnsi="Wingdings" w:cs="Wingdings"/>
          <w:sz w:val="26"/>
          <w:szCs w:val="26"/>
          <w:lang w:eastAsia="en-GB"/>
        </w:rPr>
        <w:sym w:font="Wingdings" w:char="F0FD"/>
      </w:r>
    </w:p>
    <w:p w:rsidR="00510F47" w:rsidRDefault="00510F47" w:rsidP="00811346">
      <w:pPr>
        <w:pStyle w:val="Text1"/>
        <w:ind w:left="0"/>
        <w:jc w:val="left"/>
      </w:pPr>
    </w:p>
    <w:p w:rsidR="00510F47" w:rsidRDefault="00F4429E" w:rsidP="00811346">
      <w:pPr>
        <w:pStyle w:val="Text1"/>
        <w:ind w:left="0"/>
      </w:pPr>
      <w:r>
        <w:rPr>
          <w:noProof/>
        </w:rPr>
        <w:t>If yes, please give details (source of the EU contribution, reference number, date, amount requested, amount granted, etc.):</w:t>
      </w:r>
    </w:p>
    <w:p w:rsidR="00510F47" w:rsidRDefault="00510F47" w:rsidP="00811346">
      <w:pPr>
        <w:pStyle w:val="Text1"/>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510F47" w:rsidP="00811346">
            <w:pPr>
              <w:pStyle w:val="Text1"/>
              <w:ind w:left="0"/>
              <w:jc w:val="left"/>
            </w:pPr>
          </w:p>
        </w:tc>
      </w:tr>
    </w:tbl>
    <w:p w:rsidR="00510F47" w:rsidRDefault="00510F47" w:rsidP="00811346">
      <w:pPr>
        <w:pStyle w:val="Text1"/>
        <w:ind w:left="0"/>
      </w:pPr>
    </w:p>
    <w:p w:rsidR="00510F47" w:rsidRDefault="00F4429E" w:rsidP="00811346">
      <w:pPr>
        <w:pStyle w:val="Text1"/>
        <w:ind w:left="0"/>
        <w:jc w:val="left"/>
      </w:pPr>
      <w:r>
        <w:br w:type="page"/>
      </w:r>
      <w:r>
        <w:rPr>
          <w:noProof/>
        </w:rPr>
        <w:lastRenderedPageBreak/>
        <w:t>G.1.4. Will the construction of the infrastructure be delivered through a public-private partnership (PPP) ?</w:t>
      </w:r>
    </w:p>
    <w:p w:rsidR="00510F47" w:rsidRDefault="00510F47" w:rsidP="00811346">
      <w:pPr>
        <w:pStyle w:val="Text1"/>
        <w:ind w:left="0"/>
      </w:pPr>
    </w:p>
    <w:p w:rsidR="00510F47" w:rsidRPr="00BE4851" w:rsidRDefault="00F4429E" w:rsidP="00811346">
      <w:pPr>
        <w:keepNext/>
        <w:keepLines/>
        <w:autoSpaceDE w:val="0"/>
        <w:autoSpaceDN w:val="0"/>
        <w:adjustRightInd w:val="0"/>
        <w:spacing w:before="0" w:after="0"/>
        <w:jc w:val="left"/>
        <w:rPr>
          <w:rFonts w:ascii="MS Shell Dlg 2" w:hAnsi="MS Shell Dlg 2" w:cs="MS Shell Dlg 2"/>
          <w:sz w:val="17"/>
          <w:szCs w:val="17"/>
          <w:lang w:eastAsia="en-GB"/>
        </w:rPr>
      </w:pPr>
      <w:r w:rsidRPr="00BE4851">
        <w:tab/>
      </w:r>
      <w:r w:rsidRPr="00BE4851">
        <w:tab/>
      </w:r>
      <w:r w:rsidRPr="00BE4851">
        <w:tab/>
      </w:r>
      <w:r w:rsidRPr="00BE4851">
        <w:rPr>
          <w:noProof/>
        </w:rPr>
        <w:t>Yes</w:t>
      </w:r>
      <w:r w:rsidRPr="00BE4851">
        <w:tab/>
      </w:r>
      <w:r w:rsidRPr="00BE4851">
        <w:rPr>
          <w:rFonts w:ascii="Wingdings" w:hAnsi="Wingdings" w:cs="Wingdings"/>
          <w:sz w:val="26"/>
          <w:szCs w:val="26"/>
          <w:lang w:eastAsia="en-GB"/>
        </w:rPr>
        <w:sym w:font="Wingdings" w:char="F06F"/>
      </w:r>
      <w:r w:rsidRPr="00BE4851">
        <w:tab/>
      </w:r>
      <w:r w:rsidRPr="00BE4851">
        <w:tab/>
      </w:r>
      <w:r w:rsidRPr="00BE4851">
        <w:rPr>
          <w:noProof/>
        </w:rPr>
        <w:t>No</w:t>
      </w:r>
      <w:r w:rsidRPr="00BE4851">
        <w:t xml:space="preserve"> </w:t>
      </w:r>
      <w:r w:rsidRPr="00BE4851">
        <w:tab/>
      </w:r>
      <w:r w:rsidRPr="00BE4851">
        <w:rPr>
          <w:rFonts w:ascii="Wingdings" w:hAnsi="Wingdings" w:cs="Wingdings"/>
          <w:sz w:val="26"/>
          <w:szCs w:val="26"/>
          <w:lang w:eastAsia="en-GB"/>
        </w:rPr>
        <w:sym w:font="Wingdings" w:char="F0FD"/>
      </w:r>
    </w:p>
    <w:p w:rsidR="00510F47" w:rsidRDefault="00510F47" w:rsidP="00811346">
      <w:pPr>
        <w:pStyle w:val="Text1"/>
        <w:ind w:left="0"/>
      </w:pPr>
    </w:p>
    <w:p w:rsidR="00510F47" w:rsidRDefault="00F4429E" w:rsidP="00811346">
      <w:pPr>
        <w:pStyle w:val="Text1"/>
        <w:ind w:left="0"/>
        <w:jc w:val="left"/>
      </w:pPr>
      <w:r>
        <w:rPr>
          <w:noProof/>
        </w:rPr>
        <w:t>If yes, please describe the form of PPP (i.e. selection process for private partner, structure of PPP, infrastructure ownership arrangements including upon termination of the PPP arrangements at maturity or otherwise, risk allocation arrangements, etc.). In addition provide results of FRR(Kp) calculation and its comparison with national benchmarks on expected profitability in the given sector.</w:t>
      </w:r>
    </w:p>
    <w:p w:rsidR="00510F47" w:rsidRDefault="00510F47" w:rsidP="00811346">
      <w:pPr>
        <w:pStyle w:val="Text1"/>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510F47" w:rsidP="00811346">
            <w:pPr>
              <w:pStyle w:val="Text1"/>
              <w:ind w:left="0"/>
              <w:jc w:val="left"/>
            </w:pPr>
          </w:p>
        </w:tc>
      </w:tr>
    </w:tbl>
    <w:p w:rsidR="00510F47" w:rsidRDefault="00510F47" w:rsidP="00811346">
      <w:pPr>
        <w:pStyle w:val="Text1"/>
        <w:ind w:left="0"/>
        <w:jc w:val="left"/>
      </w:pPr>
    </w:p>
    <w:p w:rsidR="00510F47" w:rsidRDefault="00F4429E" w:rsidP="00811346">
      <w:pPr>
        <w:pStyle w:val="Text1"/>
        <w:ind w:left="0"/>
      </w:pPr>
      <w:r>
        <w:br w:type="page"/>
      </w:r>
      <w:r>
        <w:rPr>
          <w:noProof/>
        </w:rPr>
        <w:lastRenderedPageBreak/>
        <w:t>G.1.5. If financial instruments are to be used for financing the project, please describe the form of financial instruments (equity or debt instruments):</w:t>
      </w:r>
    </w:p>
    <w:p w:rsidR="00510F47" w:rsidRDefault="00510F47" w:rsidP="00811346">
      <w:pPr>
        <w:pStyle w:val="Text1"/>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510F47" w:rsidP="00811346">
            <w:pPr>
              <w:pStyle w:val="Text1"/>
              <w:ind w:left="0"/>
              <w:jc w:val="left"/>
            </w:pPr>
          </w:p>
        </w:tc>
      </w:tr>
    </w:tbl>
    <w:p w:rsidR="00510F47" w:rsidRDefault="00510F47" w:rsidP="00811346">
      <w:pPr>
        <w:pStyle w:val="Text1"/>
        <w:ind w:left="0"/>
      </w:pPr>
    </w:p>
    <w:p w:rsidR="00510F47" w:rsidRDefault="00F4429E" w:rsidP="00811346">
      <w:pPr>
        <w:pStyle w:val="Text1"/>
        <w:ind w:left="0"/>
        <w:jc w:val="left"/>
      </w:pPr>
      <w:r>
        <w:br w:type="page"/>
      </w:r>
      <w:r>
        <w:rPr>
          <w:noProof/>
        </w:rPr>
        <w:lastRenderedPageBreak/>
        <w:t>G.1.6 Impact of Union assistance on project implementation</w:t>
      </w:r>
    </w:p>
    <w:p w:rsidR="00510F47" w:rsidRDefault="00510F47" w:rsidP="00811346">
      <w:pPr>
        <w:pStyle w:val="Text1"/>
        <w:ind w:left="0"/>
        <w:jc w:val="left"/>
      </w:pPr>
    </w:p>
    <w:p w:rsidR="00510F47" w:rsidRDefault="00F4429E" w:rsidP="00811346">
      <w:pPr>
        <w:pStyle w:val="Text1"/>
        <w:ind w:left="0"/>
        <w:jc w:val="left"/>
      </w:pPr>
      <w:r>
        <w:rPr>
          <w:noProof/>
        </w:rPr>
        <w:t>Will Union assistance:</w:t>
      </w:r>
    </w:p>
    <w:p w:rsidR="00510F47" w:rsidRDefault="00510F47" w:rsidP="00811346">
      <w:pPr>
        <w:pStyle w:val="Text1"/>
        <w:ind w:left="0"/>
        <w:jc w:val="left"/>
      </w:pPr>
    </w:p>
    <w:p w:rsidR="00510F47" w:rsidRDefault="00F4429E" w:rsidP="00811346">
      <w:pPr>
        <w:pStyle w:val="Text1"/>
        <w:ind w:left="0"/>
        <w:jc w:val="left"/>
      </w:pPr>
      <w:r>
        <w:rPr>
          <w:noProof/>
        </w:rPr>
        <w:t>(a) accelerate implementation of the project?</w:t>
      </w:r>
    </w:p>
    <w:p w:rsidR="00510F47" w:rsidRDefault="00510F47" w:rsidP="00811346">
      <w:pPr>
        <w:pStyle w:val="Text1"/>
        <w:ind w:left="0"/>
        <w:jc w:val="left"/>
      </w:pPr>
    </w:p>
    <w:p w:rsidR="00510F47" w:rsidRPr="00BE4851" w:rsidRDefault="00F4429E" w:rsidP="00811346">
      <w:pPr>
        <w:keepNext/>
        <w:keepLines/>
        <w:autoSpaceDE w:val="0"/>
        <w:autoSpaceDN w:val="0"/>
        <w:adjustRightInd w:val="0"/>
        <w:spacing w:before="0" w:after="0"/>
        <w:jc w:val="left"/>
        <w:rPr>
          <w:rFonts w:ascii="MS Shell Dlg 2" w:hAnsi="MS Shell Dlg 2" w:cs="MS Shell Dlg 2"/>
          <w:sz w:val="17"/>
          <w:szCs w:val="17"/>
          <w:lang w:eastAsia="en-GB"/>
        </w:rPr>
      </w:pPr>
      <w:r w:rsidRPr="00BE4851">
        <w:tab/>
      </w:r>
      <w:r w:rsidRPr="00BE4851">
        <w:tab/>
      </w:r>
      <w:r w:rsidRPr="00BE4851">
        <w:tab/>
      </w:r>
      <w:r w:rsidRPr="00BE4851">
        <w:rPr>
          <w:noProof/>
        </w:rPr>
        <w:t>Yes</w:t>
      </w:r>
      <w:r w:rsidRPr="00BE4851">
        <w:tab/>
      </w:r>
      <w:r w:rsidRPr="00BE4851">
        <w:rPr>
          <w:rFonts w:ascii="Wingdings" w:hAnsi="Wingdings" w:cs="Wingdings"/>
          <w:sz w:val="26"/>
          <w:szCs w:val="26"/>
          <w:lang w:eastAsia="en-GB"/>
        </w:rPr>
        <w:sym w:font="Wingdings" w:char="F0FE"/>
      </w:r>
      <w:r w:rsidRPr="00BE4851">
        <w:tab/>
      </w:r>
      <w:r w:rsidRPr="00BE4851">
        <w:tab/>
      </w:r>
      <w:r w:rsidRPr="00BE4851">
        <w:rPr>
          <w:noProof/>
        </w:rPr>
        <w:t>No</w:t>
      </w:r>
      <w:r w:rsidRPr="00BE4851">
        <w:t xml:space="preserve"> </w:t>
      </w:r>
      <w:r w:rsidRPr="00BE4851">
        <w:tab/>
      </w:r>
      <w:r w:rsidRPr="00BE4851">
        <w:rPr>
          <w:rFonts w:ascii="Wingdings" w:hAnsi="Wingdings" w:cs="Wingdings"/>
          <w:sz w:val="26"/>
          <w:szCs w:val="26"/>
          <w:lang w:eastAsia="en-GB"/>
        </w:rPr>
        <w:sym w:font="Wingdings" w:char="F06F"/>
      </w:r>
    </w:p>
    <w:p w:rsidR="00510F47" w:rsidRDefault="00510F47" w:rsidP="00811346">
      <w:pPr>
        <w:pStyle w:val="Text1"/>
        <w:ind w:left="0"/>
        <w:jc w:val="left"/>
      </w:pPr>
    </w:p>
    <w:p w:rsidR="00510F47" w:rsidRDefault="00F4429E" w:rsidP="00811346">
      <w:pPr>
        <w:pStyle w:val="Text1"/>
        <w:ind w:left="0"/>
        <w:jc w:val="left"/>
      </w:pPr>
      <w:r>
        <w:rPr>
          <w:noProof/>
        </w:rPr>
        <w:t>If yes, please specify how and to what extent it will accelerate implementation. If no, please explain</w:t>
      </w:r>
    </w:p>
    <w:p w:rsidR="00510F47" w:rsidRDefault="00510F47" w:rsidP="00811346">
      <w:pPr>
        <w:pStyle w:val="Text1"/>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C5B28" w:rsidRDefault="00F4429E">
            <w:pPr>
              <w:spacing w:before="0" w:after="240"/>
              <w:jc w:val="left"/>
            </w:pPr>
            <w:r>
              <w:t>Ensuring the funding is a mandatory condition for the implementation of a road infrastructure project. Thus, the availability of financial resources necessary for implementing the project will lead to accelerating its implementation, by eliminating the difficulties caused by lack of budget allocated, situation that could affect the rhythm of project activities.</w:t>
            </w:r>
          </w:p>
          <w:p w:rsidR="00510F47" w:rsidRDefault="00510F47" w:rsidP="00811346">
            <w:pPr>
              <w:pStyle w:val="Text1"/>
              <w:ind w:left="0"/>
              <w:jc w:val="left"/>
            </w:pPr>
          </w:p>
        </w:tc>
      </w:tr>
    </w:tbl>
    <w:p w:rsidR="00510F47" w:rsidRDefault="00510F47" w:rsidP="00811346">
      <w:pPr>
        <w:pStyle w:val="Text1"/>
        <w:ind w:left="0"/>
        <w:jc w:val="left"/>
      </w:pPr>
    </w:p>
    <w:p w:rsidR="00510F47" w:rsidRDefault="00F4429E" w:rsidP="00811346">
      <w:pPr>
        <w:pStyle w:val="Text1"/>
        <w:ind w:left="0"/>
        <w:jc w:val="left"/>
      </w:pPr>
      <w:r>
        <w:rPr>
          <w:noProof/>
        </w:rPr>
        <w:t>(b) be essential to implementation of the project?</w:t>
      </w:r>
    </w:p>
    <w:p w:rsidR="00510F47" w:rsidRDefault="00F4429E" w:rsidP="00811346">
      <w:pPr>
        <w:pStyle w:val="Text1"/>
        <w:ind w:left="0"/>
        <w:jc w:val="left"/>
      </w:pPr>
      <w:r>
        <w:t xml:space="preserve"> </w:t>
      </w:r>
    </w:p>
    <w:p w:rsidR="00510F47" w:rsidRPr="00BE4851" w:rsidRDefault="00F4429E" w:rsidP="00811346">
      <w:pPr>
        <w:keepNext/>
        <w:keepLines/>
        <w:autoSpaceDE w:val="0"/>
        <w:autoSpaceDN w:val="0"/>
        <w:adjustRightInd w:val="0"/>
        <w:spacing w:before="0" w:after="0"/>
        <w:jc w:val="left"/>
        <w:rPr>
          <w:rFonts w:ascii="MS Shell Dlg 2" w:hAnsi="MS Shell Dlg 2" w:cs="MS Shell Dlg 2"/>
          <w:sz w:val="17"/>
          <w:szCs w:val="17"/>
          <w:lang w:eastAsia="en-GB"/>
        </w:rPr>
      </w:pPr>
      <w:r w:rsidRPr="00BE4851">
        <w:tab/>
      </w:r>
      <w:r w:rsidRPr="00BE4851">
        <w:tab/>
      </w:r>
      <w:r w:rsidRPr="00BE4851">
        <w:tab/>
      </w:r>
      <w:r w:rsidRPr="00BE4851">
        <w:rPr>
          <w:noProof/>
        </w:rPr>
        <w:t>Yes</w:t>
      </w:r>
      <w:r w:rsidRPr="00BE4851">
        <w:tab/>
      </w:r>
      <w:r w:rsidRPr="00BE4851">
        <w:rPr>
          <w:rFonts w:ascii="Wingdings" w:hAnsi="Wingdings" w:cs="Wingdings"/>
          <w:sz w:val="26"/>
          <w:szCs w:val="26"/>
          <w:lang w:eastAsia="en-GB"/>
        </w:rPr>
        <w:sym w:font="Wingdings" w:char="F0FE"/>
      </w:r>
      <w:r w:rsidRPr="00BE4851">
        <w:tab/>
      </w:r>
      <w:r w:rsidRPr="00BE4851">
        <w:tab/>
      </w:r>
      <w:r w:rsidRPr="00BE4851">
        <w:rPr>
          <w:noProof/>
        </w:rPr>
        <w:t>No</w:t>
      </w:r>
      <w:r w:rsidRPr="00BE4851">
        <w:t xml:space="preserve"> </w:t>
      </w:r>
      <w:r w:rsidRPr="00BE4851">
        <w:tab/>
      </w:r>
      <w:r w:rsidRPr="00BE4851">
        <w:rPr>
          <w:rFonts w:ascii="Wingdings" w:hAnsi="Wingdings" w:cs="Wingdings"/>
          <w:sz w:val="26"/>
          <w:szCs w:val="26"/>
          <w:lang w:eastAsia="en-GB"/>
        </w:rPr>
        <w:sym w:font="Wingdings" w:char="F06F"/>
      </w:r>
    </w:p>
    <w:p w:rsidR="00510F47" w:rsidRDefault="00510F47" w:rsidP="00811346">
      <w:pPr>
        <w:pStyle w:val="Text1"/>
        <w:ind w:left="0"/>
        <w:jc w:val="left"/>
      </w:pPr>
    </w:p>
    <w:p w:rsidR="00510F47" w:rsidRDefault="00F4429E" w:rsidP="00811346">
      <w:pPr>
        <w:pStyle w:val="Text1"/>
        <w:ind w:left="0"/>
        <w:jc w:val="left"/>
      </w:pPr>
      <w:r>
        <w:rPr>
          <w:noProof/>
        </w:rPr>
        <w:t>If yes, please specify how much it will contribute to implementation. If no, please justify the need for Union support</w:t>
      </w:r>
    </w:p>
    <w:p w:rsidR="00510F47" w:rsidRDefault="00510F47" w:rsidP="00811346">
      <w:pPr>
        <w:pStyle w:val="Text1"/>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C5B28" w:rsidRDefault="00F4429E">
            <w:pPr>
              <w:spacing w:before="0" w:after="240"/>
              <w:jc w:val="left"/>
            </w:pPr>
            <w:r>
              <w:t xml:space="preserve">Given that NCRIA cannot finance the total value of the project, the project is proposed for </w:t>
            </w:r>
            <w:r>
              <w:lastRenderedPageBreak/>
              <w:t>funding through the non-reimbursable European funds, taking into account that the financial return of the invested capital is negative and the financial analysis demonstrates the necessity of a grant, it is essential to receive the support of the ERDF through LIOP 2014-2020 in order to accelerate the implementation of the project and opening the infrastructure to the users.</w:t>
            </w:r>
          </w:p>
          <w:p w:rsidR="00510F47" w:rsidRDefault="00510F47" w:rsidP="00811346">
            <w:pPr>
              <w:pStyle w:val="Text1"/>
              <w:ind w:left="0"/>
              <w:jc w:val="left"/>
            </w:pPr>
          </w:p>
        </w:tc>
      </w:tr>
    </w:tbl>
    <w:p w:rsidR="00510F47" w:rsidRDefault="00510F47" w:rsidP="00811346">
      <w:pPr>
        <w:pStyle w:val="Text1"/>
        <w:ind w:left="0"/>
        <w:jc w:val="left"/>
      </w:pPr>
    </w:p>
    <w:p w:rsidR="00510F47" w:rsidRDefault="00510F47" w:rsidP="00811346">
      <w:pPr>
        <w:pStyle w:val="Text1"/>
        <w:ind w:left="0"/>
        <w:jc w:val="left"/>
        <w:sectPr w:rsidR="00510F47" w:rsidSect="00811346">
          <w:footerReference w:type="default" r:id="rId18"/>
          <w:pgSz w:w="11906" w:h="16838" w:code="9"/>
          <w:pgMar w:top="1418" w:right="1418" w:bottom="1418" w:left="1418" w:header="283" w:footer="283" w:gutter="0"/>
          <w:cols w:space="720"/>
          <w:docGrid w:linePitch="326"/>
        </w:sectPr>
      </w:pPr>
    </w:p>
    <w:p w:rsidR="00510F47" w:rsidRDefault="00F4429E" w:rsidP="00811346">
      <w:pPr>
        <w:pStyle w:val="Heading2"/>
        <w:numPr>
          <w:ilvl w:val="0"/>
          <w:numId w:val="0"/>
        </w:numPr>
      </w:pPr>
      <w:bookmarkStart w:id="41" w:name="_Toc256000041"/>
      <w:r>
        <w:rPr>
          <w:noProof/>
        </w:rPr>
        <w:lastRenderedPageBreak/>
        <w:t>G.2. Output indicators (1) and physical indicators for monitoring progress</w:t>
      </w:r>
      <w:bookmarkEnd w:id="41"/>
    </w:p>
    <w:p w:rsidR="00510F47" w:rsidRDefault="00510F47" w:rsidP="00811346">
      <w:pPr>
        <w:pStyle w:val="Text1"/>
        <w:ind w:left="0"/>
        <w:jc w:val="left"/>
      </w:pPr>
    </w:p>
    <w:p w:rsidR="00510F47" w:rsidRDefault="00F4429E" w:rsidP="00811346">
      <w:pPr>
        <w:pStyle w:val="Text1"/>
        <w:ind w:left="0"/>
        <w:jc w:val="left"/>
      </w:pPr>
      <w:r>
        <w:rPr>
          <w:noProof/>
        </w:rPr>
        <w:t>Please list in the table provided output indicators, including common indicators as specified in the operational programme(s) and other physical indicators for monitoring progress. Volume of information will depend on complexity of projects, but only main indicators should be presented.</w:t>
      </w:r>
    </w:p>
    <w:p w:rsidR="00510F47" w:rsidRDefault="00510F47" w:rsidP="00811346">
      <w:pPr>
        <w:pStyle w:val="Text1"/>
        <w:ind w:left="0"/>
        <w:jc w:val="left"/>
      </w:pPr>
    </w:p>
    <w:tbl>
      <w:tblPr>
        <w:tblW w:w="5000" w:type="pct"/>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880"/>
        <w:gridCol w:w="2306"/>
        <w:gridCol w:w="2341"/>
        <w:gridCol w:w="4130"/>
        <w:gridCol w:w="1586"/>
      </w:tblGrid>
      <w:tr w:rsidR="005C5B28" w:rsidTr="00811346">
        <w:tc>
          <w:tcPr>
            <w:tcW w:w="0" w:type="auto"/>
            <w:shd w:val="clear" w:color="auto" w:fill="auto"/>
          </w:tcPr>
          <w:p w:rsidR="00510F47" w:rsidRPr="0046245A" w:rsidRDefault="00F4429E" w:rsidP="00811346">
            <w:pPr>
              <w:pStyle w:val="Text1"/>
              <w:ind w:left="0"/>
              <w:jc w:val="left"/>
              <w:rPr>
                <w:b/>
                <w:sz w:val="20"/>
                <w:szCs w:val="20"/>
              </w:rPr>
            </w:pPr>
            <w:r w:rsidRPr="0046245A">
              <w:rPr>
                <w:b/>
                <w:noProof/>
                <w:sz w:val="20"/>
                <w:szCs w:val="20"/>
              </w:rPr>
              <w:t>OP (CCI) - Priority axis</w:t>
            </w:r>
          </w:p>
        </w:tc>
        <w:tc>
          <w:tcPr>
            <w:tcW w:w="0" w:type="auto"/>
            <w:shd w:val="clear" w:color="auto" w:fill="auto"/>
          </w:tcPr>
          <w:p w:rsidR="00510F47" w:rsidRPr="0046245A" w:rsidRDefault="00F4429E" w:rsidP="00811346">
            <w:pPr>
              <w:pStyle w:val="Text1"/>
              <w:ind w:left="0"/>
              <w:jc w:val="left"/>
              <w:rPr>
                <w:b/>
                <w:sz w:val="20"/>
                <w:szCs w:val="20"/>
              </w:rPr>
            </w:pPr>
            <w:r w:rsidRPr="0046245A">
              <w:rPr>
                <w:b/>
                <w:noProof/>
                <w:sz w:val="20"/>
                <w:szCs w:val="20"/>
              </w:rPr>
              <w:t>Fund</w:t>
            </w:r>
          </w:p>
        </w:tc>
        <w:tc>
          <w:tcPr>
            <w:tcW w:w="0" w:type="auto"/>
            <w:shd w:val="clear" w:color="auto" w:fill="auto"/>
          </w:tcPr>
          <w:p w:rsidR="00510F47" w:rsidRPr="0046245A" w:rsidRDefault="00F4429E" w:rsidP="00811346">
            <w:pPr>
              <w:pStyle w:val="Text1"/>
              <w:ind w:left="0"/>
              <w:jc w:val="left"/>
              <w:rPr>
                <w:b/>
                <w:sz w:val="20"/>
                <w:szCs w:val="20"/>
              </w:rPr>
            </w:pPr>
            <w:r w:rsidRPr="0046245A">
              <w:rPr>
                <w:b/>
                <w:noProof/>
                <w:sz w:val="20"/>
                <w:szCs w:val="20"/>
              </w:rPr>
              <w:t>Name of indicator</w:t>
            </w:r>
          </w:p>
        </w:tc>
        <w:tc>
          <w:tcPr>
            <w:tcW w:w="0" w:type="auto"/>
            <w:shd w:val="clear" w:color="auto" w:fill="auto"/>
          </w:tcPr>
          <w:p w:rsidR="00510F47" w:rsidRPr="0046245A" w:rsidRDefault="00F4429E" w:rsidP="00811346">
            <w:pPr>
              <w:pStyle w:val="Text1"/>
              <w:ind w:left="0"/>
              <w:jc w:val="left"/>
              <w:rPr>
                <w:b/>
                <w:sz w:val="20"/>
                <w:szCs w:val="20"/>
              </w:rPr>
            </w:pPr>
            <w:r w:rsidRPr="0046245A">
              <w:rPr>
                <w:b/>
                <w:noProof/>
                <w:sz w:val="20"/>
                <w:szCs w:val="20"/>
              </w:rPr>
              <w:t>Measurement unit</w:t>
            </w:r>
          </w:p>
        </w:tc>
        <w:tc>
          <w:tcPr>
            <w:tcW w:w="0" w:type="auto"/>
            <w:shd w:val="clear" w:color="auto" w:fill="auto"/>
          </w:tcPr>
          <w:p w:rsidR="00510F47" w:rsidRPr="0046245A" w:rsidRDefault="00F4429E" w:rsidP="00811346">
            <w:pPr>
              <w:pStyle w:val="Text1"/>
              <w:ind w:left="0"/>
              <w:jc w:val="left"/>
              <w:rPr>
                <w:b/>
                <w:sz w:val="20"/>
                <w:szCs w:val="20"/>
              </w:rPr>
            </w:pPr>
            <w:r w:rsidRPr="0046245A">
              <w:rPr>
                <w:b/>
                <w:noProof/>
                <w:sz w:val="20"/>
                <w:szCs w:val="20"/>
              </w:rPr>
              <w:t>Target value for the major project</w:t>
            </w:r>
          </w:p>
        </w:tc>
        <w:tc>
          <w:tcPr>
            <w:tcW w:w="0" w:type="auto"/>
            <w:shd w:val="clear" w:color="auto" w:fill="auto"/>
          </w:tcPr>
          <w:p w:rsidR="00510F47" w:rsidRPr="0046245A" w:rsidRDefault="00F4429E" w:rsidP="00811346">
            <w:pPr>
              <w:pStyle w:val="Text1"/>
              <w:ind w:left="0"/>
              <w:jc w:val="center"/>
              <w:rPr>
                <w:b/>
                <w:sz w:val="20"/>
                <w:szCs w:val="20"/>
              </w:rPr>
            </w:pPr>
            <w:r w:rsidRPr="0046245A">
              <w:rPr>
                <w:b/>
                <w:noProof/>
                <w:sz w:val="20"/>
                <w:szCs w:val="20"/>
              </w:rPr>
              <w:t>Target date</w:t>
            </w:r>
          </w:p>
        </w:tc>
      </w:tr>
      <w:tr w:rsidR="005C5B28" w:rsidTr="00811346">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right"/>
              <w:rPr>
                <w:sz w:val="20"/>
                <w:szCs w:val="20"/>
              </w:rPr>
            </w:pPr>
          </w:p>
        </w:tc>
        <w:tc>
          <w:tcPr>
            <w:tcW w:w="0" w:type="auto"/>
            <w:shd w:val="clear" w:color="auto" w:fill="auto"/>
          </w:tcPr>
          <w:p w:rsidR="00510F47" w:rsidRPr="0046245A" w:rsidRDefault="00510F47" w:rsidP="00811346">
            <w:pPr>
              <w:pStyle w:val="Text1"/>
              <w:ind w:left="0"/>
              <w:jc w:val="center"/>
              <w:rPr>
                <w:sz w:val="20"/>
                <w:szCs w:val="20"/>
              </w:rPr>
            </w:pPr>
          </w:p>
        </w:tc>
      </w:tr>
      <w:tr w:rsidR="005C5B28" w:rsidTr="00811346">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right"/>
              <w:rPr>
                <w:sz w:val="20"/>
                <w:szCs w:val="20"/>
              </w:rPr>
            </w:pPr>
          </w:p>
        </w:tc>
        <w:tc>
          <w:tcPr>
            <w:tcW w:w="0" w:type="auto"/>
            <w:shd w:val="clear" w:color="auto" w:fill="auto"/>
          </w:tcPr>
          <w:p w:rsidR="00510F47" w:rsidRPr="0046245A" w:rsidRDefault="00510F47" w:rsidP="00811346">
            <w:pPr>
              <w:pStyle w:val="Text1"/>
              <w:ind w:left="0"/>
              <w:jc w:val="center"/>
              <w:rPr>
                <w:sz w:val="20"/>
                <w:szCs w:val="20"/>
              </w:rPr>
            </w:pPr>
          </w:p>
        </w:tc>
      </w:tr>
      <w:tr w:rsidR="005C5B28" w:rsidTr="00811346">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right"/>
              <w:rPr>
                <w:sz w:val="20"/>
                <w:szCs w:val="20"/>
              </w:rPr>
            </w:pPr>
          </w:p>
        </w:tc>
        <w:tc>
          <w:tcPr>
            <w:tcW w:w="0" w:type="auto"/>
            <w:shd w:val="clear" w:color="auto" w:fill="auto"/>
          </w:tcPr>
          <w:p w:rsidR="00510F47" w:rsidRPr="0046245A" w:rsidRDefault="00510F47" w:rsidP="00811346">
            <w:pPr>
              <w:pStyle w:val="Text1"/>
              <w:ind w:left="0"/>
              <w:jc w:val="center"/>
              <w:rPr>
                <w:sz w:val="20"/>
                <w:szCs w:val="20"/>
              </w:rPr>
            </w:pPr>
          </w:p>
        </w:tc>
      </w:tr>
      <w:tr w:rsidR="005C5B28" w:rsidTr="00811346">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right"/>
              <w:rPr>
                <w:sz w:val="20"/>
                <w:szCs w:val="20"/>
              </w:rPr>
            </w:pPr>
          </w:p>
        </w:tc>
        <w:tc>
          <w:tcPr>
            <w:tcW w:w="0" w:type="auto"/>
            <w:shd w:val="clear" w:color="auto" w:fill="auto"/>
          </w:tcPr>
          <w:p w:rsidR="00510F47" w:rsidRPr="0046245A" w:rsidRDefault="00510F47" w:rsidP="00811346">
            <w:pPr>
              <w:pStyle w:val="Text1"/>
              <w:ind w:left="0"/>
              <w:jc w:val="center"/>
              <w:rPr>
                <w:sz w:val="20"/>
                <w:szCs w:val="20"/>
              </w:rPr>
            </w:pPr>
          </w:p>
        </w:tc>
      </w:tr>
      <w:tr w:rsidR="005C5B28" w:rsidTr="00811346">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right"/>
              <w:rPr>
                <w:sz w:val="20"/>
                <w:szCs w:val="20"/>
              </w:rPr>
            </w:pPr>
          </w:p>
        </w:tc>
        <w:tc>
          <w:tcPr>
            <w:tcW w:w="0" w:type="auto"/>
            <w:shd w:val="clear" w:color="auto" w:fill="auto"/>
          </w:tcPr>
          <w:p w:rsidR="00510F47" w:rsidRPr="0046245A" w:rsidRDefault="00510F47" w:rsidP="00811346">
            <w:pPr>
              <w:pStyle w:val="Text1"/>
              <w:ind w:left="0"/>
              <w:jc w:val="center"/>
              <w:rPr>
                <w:sz w:val="20"/>
                <w:szCs w:val="20"/>
              </w:rPr>
            </w:pPr>
          </w:p>
        </w:tc>
      </w:tr>
      <w:tr w:rsidR="005C5B28" w:rsidTr="00811346">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right"/>
              <w:rPr>
                <w:sz w:val="20"/>
                <w:szCs w:val="20"/>
              </w:rPr>
            </w:pPr>
          </w:p>
        </w:tc>
        <w:tc>
          <w:tcPr>
            <w:tcW w:w="0" w:type="auto"/>
            <w:shd w:val="clear" w:color="auto" w:fill="auto"/>
          </w:tcPr>
          <w:p w:rsidR="00510F47" w:rsidRPr="0046245A" w:rsidRDefault="00510F47" w:rsidP="00811346">
            <w:pPr>
              <w:pStyle w:val="Text1"/>
              <w:ind w:left="0"/>
              <w:jc w:val="center"/>
              <w:rPr>
                <w:sz w:val="20"/>
                <w:szCs w:val="20"/>
              </w:rPr>
            </w:pPr>
          </w:p>
        </w:tc>
      </w:tr>
      <w:tr w:rsidR="005C5B28" w:rsidTr="00811346">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right"/>
              <w:rPr>
                <w:sz w:val="20"/>
                <w:szCs w:val="20"/>
              </w:rPr>
            </w:pPr>
          </w:p>
        </w:tc>
        <w:tc>
          <w:tcPr>
            <w:tcW w:w="0" w:type="auto"/>
            <w:shd w:val="clear" w:color="auto" w:fill="auto"/>
          </w:tcPr>
          <w:p w:rsidR="00510F47" w:rsidRPr="0046245A" w:rsidRDefault="00510F47" w:rsidP="00811346">
            <w:pPr>
              <w:pStyle w:val="Text1"/>
              <w:ind w:left="0"/>
              <w:jc w:val="center"/>
              <w:rPr>
                <w:sz w:val="20"/>
                <w:szCs w:val="20"/>
              </w:rPr>
            </w:pPr>
          </w:p>
        </w:tc>
      </w:tr>
      <w:tr w:rsidR="005C5B28" w:rsidTr="00811346">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right"/>
              <w:rPr>
                <w:sz w:val="20"/>
                <w:szCs w:val="20"/>
              </w:rPr>
            </w:pPr>
          </w:p>
        </w:tc>
        <w:tc>
          <w:tcPr>
            <w:tcW w:w="0" w:type="auto"/>
            <w:shd w:val="clear" w:color="auto" w:fill="auto"/>
          </w:tcPr>
          <w:p w:rsidR="00510F47" w:rsidRPr="0046245A" w:rsidRDefault="00510F47" w:rsidP="00811346">
            <w:pPr>
              <w:pStyle w:val="Text1"/>
              <w:ind w:left="0"/>
              <w:jc w:val="center"/>
              <w:rPr>
                <w:sz w:val="20"/>
                <w:szCs w:val="20"/>
              </w:rPr>
            </w:pPr>
          </w:p>
        </w:tc>
      </w:tr>
      <w:tr w:rsidR="005C5B28" w:rsidTr="00811346">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right"/>
              <w:rPr>
                <w:sz w:val="20"/>
                <w:szCs w:val="20"/>
              </w:rPr>
            </w:pPr>
          </w:p>
        </w:tc>
        <w:tc>
          <w:tcPr>
            <w:tcW w:w="0" w:type="auto"/>
            <w:shd w:val="clear" w:color="auto" w:fill="auto"/>
          </w:tcPr>
          <w:p w:rsidR="00510F47" w:rsidRPr="0046245A" w:rsidRDefault="00510F47" w:rsidP="00811346">
            <w:pPr>
              <w:pStyle w:val="Text1"/>
              <w:ind w:left="0"/>
              <w:jc w:val="center"/>
              <w:rPr>
                <w:sz w:val="20"/>
                <w:szCs w:val="20"/>
              </w:rPr>
            </w:pPr>
          </w:p>
        </w:tc>
      </w:tr>
      <w:tr w:rsidR="005C5B28" w:rsidTr="00811346">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right"/>
              <w:rPr>
                <w:sz w:val="20"/>
                <w:szCs w:val="20"/>
              </w:rPr>
            </w:pPr>
          </w:p>
        </w:tc>
        <w:tc>
          <w:tcPr>
            <w:tcW w:w="0" w:type="auto"/>
            <w:shd w:val="clear" w:color="auto" w:fill="auto"/>
          </w:tcPr>
          <w:p w:rsidR="00510F47" w:rsidRPr="0046245A" w:rsidRDefault="00510F47" w:rsidP="00811346">
            <w:pPr>
              <w:pStyle w:val="Text1"/>
              <w:ind w:left="0"/>
              <w:jc w:val="center"/>
              <w:rPr>
                <w:sz w:val="20"/>
                <w:szCs w:val="20"/>
              </w:rPr>
            </w:pPr>
          </w:p>
        </w:tc>
      </w:tr>
      <w:tr w:rsidR="005C5B28" w:rsidTr="00811346">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right"/>
              <w:rPr>
                <w:sz w:val="20"/>
                <w:szCs w:val="20"/>
              </w:rPr>
            </w:pPr>
          </w:p>
        </w:tc>
        <w:tc>
          <w:tcPr>
            <w:tcW w:w="0" w:type="auto"/>
            <w:shd w:val="clear" w:color="auto" w:fill="auto"/>
          </w:tcPr>
          <w:p w:rsidR="00510F47" w:rsidRPr="0046245A" w:rsidRDefault="00510F47" w:rsidP="00811346">
            <w:pPr>
              <w:pStyle w:val="Text1"/>
              <w:ind w:left="0"/>
              <w:jc w:val="center"/>
              <w:rPr>
                <w:sz w:val="20"/>
                <w:szCs w:val="20"/>
              </w:rPr>
            </w:pPr>
          </w:p>
        </w:tc>
      </w:tr>
      <w:tr w:rsidR="005C5B28" w:rsidTr="00811346">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right"/>
              <w:rPr>
                <w:sz w:val="20"/>
                <w:szCs w:val="20"/>
              </w:rPr>
            </w:pPr>
          </w:p>
        </w:tc>
        <w:tc>
          <w:tcPr>
            <w:tcW w:w="0" w:type="auto"/>
            <w:shd w:val="clear" w:color="auto" w:fill="auto"/>
          </w:tcPr>
          <w:p w:rsidR="00510F47" w:rsidRPr="0046245A" w:rsidRDefault="00510F47" w:rsidP="00811346">
            <w:pPr>
              <w:pStyle w:val="Text1"/>
              <w:ind w:left="0"/>
              <w:jc w:val="center"/>
              <w:rPr>
                <w:sz w:val="20"/>
                <w:szCs w:val="20"/>
              </w:rPr>
            </w:pPr>
          </w:p>
        </w:tc>
      </w:tr>
      <w:tr w:rsidR="005C5B28" w:rsidTr="00811346">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right"/>
              <w:rPr>
                <w:sz w:val="20"/>
                <w:szCs w:val="20"/>
              </w:rPr>
            </w:pPr>
          </w:p>
        </w:tc>
        <w:tc>
          <w:tcPr>
            <w:tcW w:w="0" w:type="auto"/>
            <w:shd w:val="clear" w:color="auto" w:fill="auto"/>
          </w:tcPr>
          <w:p w:rsidR="00510F47" w:rsidRPr="0046245A" w:rsidRDefault="00510F47" w:rsidP="00811346">
            <w:pPr>
              <w:pStyle w:val="Text1"/>
              <w:ind w:left="0"/>
              <w:jc w:val="center"/>
              <w:rPr>
                <w:sz w:val="20"/>
                <w:szCs w:val="20"/>
              </w:rPr>
            </w:pPr>
          </w:p>
        </w:tc>
      </w:tr>
      <w:tr w:rsidR="005C5B28" w:rsidTr="00811346">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right"/>
              <w:rPr>
                <w:sz w:val="20"/>
                <w:szCs w:val="20"/>
              </w:rPr>
            </w:pPr>
          </w:p>
        </w:tc>
        <w:tc>
          <w:tcPr>
            <w:tcW w:w="0" w:type="auto"/>
            <w:shd w:val="clear" w:color="auto" w:fill="auto"/>
          </w:tcPr>
          <w:p w:rsidR="00510F47" w:rsidRPr="0046245A" w:rsidRDefault="00510F47" w:rsidP="00811346">
            <w:pPr>
              <w:pStyle w:val="Text1"/>
              <w:ind w:left="0"/>
              <w:jc w:val="center"/>
              <w:rPr>
                <w:sz w:val="20"/>
                <w:szCs w:val="20"/>
              </w:rPr>
            </w:pPr>
          </w:p>
        </w:tc>
      </w:tr>
      <w:tr w:rsidR="005C5B28" w:rsidTr="00811346">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right"/>
              <w:rPr>
                <w:sz w:val="20"/>
                <w:szCs w:val="20"/>
              </w:rPr>
            </w:pPr>
          </w:p>
        </w:tc>
        <w:tc>
          <w:tcPr>
            <w:tcW w:w="0" w:type="auto"/>
            <w:shd w:val="clear" w:color="auto" w:fill="auto"/>
          </w:tcPr>
          <w:p w:rsidR="00510F47" w:rsidRPr="0046245A" w:rsidRDefault="00510F47" w:rsidP="00811346">
            <w:pPr>
              <w:pStyle w:val="Text1"/>
              <w:ind w:left="0"/>
              <w:jc w:val="center"/>
              <w:rPr>
                <w:sz w:val="20"/>
                <w:szCs w:val="20"/>
              </w:rPr>
            </w:pPr>
          </w:p>
        </w:tc>
      </w:tr>
      <w:tr w:rsidR="005C5B28" w:rsidTr="00811346">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left"/>
              <w:rPr>
                <w:sz w:val="20"/>
                <w:szCs w:val="20"/>
              </w:rPr>
            </w:pPr>
          </w:p>
        </w:tc>
        <w:tc>
          <w:tcPr>
            <w:tcW w:w="0" w:type="auto"/>
            <w:shd w:val="clear" w:color="auto" w:fill="auto"/>
          </w:tcPr>
          <w:p w:rsidR="00510F47" w:rsidRPr="0046245A" w:rsidRDefault="00510F47" w:rsidP="00811346">
            <w:pPr>
              <w:pStyle w:val="Text1"/>
              <w:ind w:left="0"/>
              <w:jc w:val="right"/>
              <w:rPr>
                <w:sz w:val="20"/>
                <w:szCs w:val="20"/>
              </w:rPr>
            </w:pPr>
          </w:p>
        </w:tc>
        <w:tc>
          <w:tcPr>
            <w:tcW w:w="0" w:type="auto"/>
            <w:shd w:val="clear" w:color="auto" w:fill="auto"/>
          </w:tcPr>
          <w:p w:rsidR="00510F47" w:rsidRPr="0046245A" w:rsidRDefault="00510F47" w:rsidP="00811346">
            <w:pPr>
              <w:pStyle w:val="Text1"/>
              <w:ind w:left="0"/>
              <w:jc w:val="center"/>
              <w:rPr>
                <w:sz w:val="20"/>
                <w:szCs w:val="20"/>
              </w:rPr>
            </w:pPr>
          </w:p>
        </w:tc>
      </w:tr>
    </w:tbl>
    <w:p w:rsidR="00510F47" w:rsidRDefault="00F4429E" w:rsidP="00811346">
      <w:pPr>
        <w:pStyle w:val="Text1"/>
        <w:ind w:left="0"/>
        <w:jc w:val="left"/>
      </w:pPr>
      <w:r>
        <w:rPr>
          <w:noProof/>
        </w:rPr>
        <w:t>(1) As required in Article 101(1)(h) of Regulation (EU) No 1303/2013.</w:t>
      </w:r>
    </w:p>
    <w:p w:rsidR="00510F47" w:rsidRDefault="00510F47" w:rsidP="00811346">
      <w:pPr>
        <w:pStyle w:val="Text1"/>
        <w:ind w:left="0"/>
        <w:jc w:val="left"/>
        <w:sectPr w:rsidR="00510F47" w:rsidSect="00811346">
          <w:footerReference w:type="default" r:id="rId19"/>
          <w:pgSz w:w="16838" w:h="11906" w:orient="landscape" w:code="9"/>
          <w:pgMar w:top="1418" w:right="1418" w:bottom="1418" w:left="1418" w:header="283" w:footer="283" w:gutter="0"/>
          <w:cols w:space="720"/>
          <w:docGrid w:linePitch="326"/>
        </w:sectPr>
      </w:pPr>
    </w:p>
    <w:p w:rsidR="00510F47" w:rsidRDefault="00F4429E" w:rsidP="00811346">
      <w:pPr>
        <w:pStyle w:val="Heading2"/>
        <w:numPr>
          <w:ilvl w:val="0"/>
          <w:numId w:val="0"/>
        </w:numPr>
        <w:jc w:val="left"/>
      </w:pPr>
      <w:bookmarkStart w:id="42" w:name="_Toc256000042"/>
      <w:r>
        <w:rPr>
          <w:noProof/>
        </w:rPr>
        <w:lastRenderedPageBreak/>
        <w:t>G.3. Risk assessment</w:t>
      </w:r>
      <w:bookmarkEnd w:id="42"/>
    </w:p>
    <w:p w:rsidR="00510F47" w:rsidRDefault="00510F47" w:rsidP="00811346">
      <w:pPr>
        <w:pStyle w:val="Text1"/>
        <w:ind w:left="0"/>
      </w:pPr>
    </w:p>
    <w:p w:rsidR="00510F47" w:rsidRDefault="00F4429E" w:rsidP="00811346">
      <w:pPr>
        <w:pStyle w:val="Text1"/>
        <w:ind w:left="0"/>
        <w:jc w:val="left"/>
      </w:pPr>
      <w:r>
        <w:rPr>
          <w:noProof/>
        </w:rPr>
        <w:t>Please present a short summary of the main risks to the successful physical and financial implementation of the project and the proposed risk mitigation measures</w:t>
      </w:r>
    </w:p>
    <w:p w:rsidR="00510F47" w:rsidRDefault="00510F47" w:rsidP="00811346">
      <w:pPr>
        <w:pStyle w:val="Text1"/>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510F47" w:rsidP="00811346">
            <w:pPr>
              <w:pStyle w:val="Text1"/>
              <w:ind w:left="0"/>
              <w:jc w:val="left"/>
            </w:pPr>
          </w:p>
        </w:tc>
      </w:tr>
    </w:tbl>
    <w:p w:rsidR="00510F47" w:rsidRDefault="00510F47" w:rsidP="00811346">
      <w:pPr>
        <w:pStyle w:val="Text1"/>
        <w:ind w:left="0"/>
      </w:pPr>
    </w:p>
    <w:p w:rsidR="00510F47" w:rsidRDefault="00F4429E" w:rsidP="00811346">
      <w:pPr>
        <w:pStyle w:val="Heading1"/>
        <w:numPr>
          <w:ilvl w:val="0"/>
          <w:numId w:val="0"/>
        </w:numPr>
        <w:jc w:val="left"/>
      </w:pPr>
      <w:r>
        <w:br w:type="page"/>
      </w:r>
      <w:bookmarkStart w:id="43" w:name="_Toc256000043"/>
      <w:r>
        <w:rPr>
          <w:noProof/>
        </w:rPr>
        <w:lastRenderedPageBreak/>
        <w:t>H. THE TIMETABLE FOR IMPLEMENTING THE MAJOR PROJECT</w:t>
      </w:r>
      <w:bookmarkEnd w:id="43"/>
    </w:p>
    <w:p w:rsidR="00510F47" w:rsidRDefault="00510F47" w:rsidP="00811346">
      <w:pPr>
        <w:pStyle w:val="Text1"/>
        <w:ind w:left="0"/>
        <w:jc w:val="left"/>
      </w:pPr>
    </w:p>
    <w:p w:rsidR="00510F47" w:rsidRDefault="00F4429E" w:rsidP="00811346">
      <w:pPr>
        <w:pStyle w:val="Text1"/>
        <w:ind w:left="0"/>
        <w:jc w:val="left"/>
      </w:pPr>
      <w:r>
        <w:rPr>
          <w:noProof/>
        </w:rPr>
        <w:t>Where the implementation period is expected to be longer than the programming period, the timetable for the phases, for which support from the funds is requested during the 2014-2020 period, must be provided.</w:t>
      </w:r>
    </w:p>
    <w:p w:rsidR="00510F47" w:rsidRDefault="00510F47" w:rsidP="00811346">
      <w:pPr>
        <w:pStyle w:val="Text1"/>
        <w:ind w:left="0"/>
        <w:jc w:val="left"/>
      </w:pPr>
    </w:p>
    <w:p w:rsidR="00510F47" w:rsidRPr="002E366E" w:rsidRDefault="00F4429E" w:rsidP="00811346">
      <w:pPr>
        <w:pStyle w:val="Heading2"/>
        <w:numPr>
          <w:ilvl w:val="0"/>
          <w:numId w:val="0"/>
        </w:numPr>
        <w:jc w:val="left"/>
      </w:pPr>
      <w:bookmarkStart w:id="44" w:name="_Toc256000044"/>
      <w:r>
        <w:rPr>
          <w:noProof/>
        </w:rPr>
        <w:t>H.1. Project timetable</w:t>
      </w:r>
      <w:bookmarkEnd w:id="44"/>
    </w:p>
    <w:p w:rsidR="00510F47" w:rsidRDefault="00510F47" w:rsidP="00811346">
      <w:pPr>
        <w:pStyle w:val="Text1"/>
        <w:ind w:left="0"/>
        <w:jc w:val="left"/>
      </w:pPr>
    </w:p>
    <w:p w:rsidR="00510F47" w:rsidRDefault="00F4429E" w:rsidP="00811346">
      <w:pPr>
        <w:pStyle w:val="Text1"/>
        <w:ind w:left="0"/>
        <w:jc w:val="left"/>
      </w:pPr>
      <w:r>
        <w:rPr>
          <w:noProof/>
        </w:rPr>
        <w:t>Please give below the timetable for the development and implementation of the overall project and attach a summary schedule of the main categories of works (i.e. a Gantt chart, where available). Where the application concerns a project stage, clearly indicate in the table the elements of the overall project for which assistance is being sought by this application:</w:t>
      </w:r>
    </w:p>
    <w:p w:rsidR="00510F47" w:rsidRDefault="00510F47" w:rsidP="00811346">
      <w:pPr>
        <w:pStyle w:val="Text1"/>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22"/>
        <w:gridCol w:w="1515"/>
        <w:gridCol w:w="2349"/>
      </w:tblGrid>
      <w:tr w:rsidR="005C5B28" w:rsidTr="00811346">
        <w:tc>
          <w:tcPr>
            <w:tcW w:w="0" w:type="auto"/>
            <w:shd w:val="clear" w:color="auto" w:fill="auto"/>
          </w:tcPr>
          <w:p w:rsidR="00510F47" w:rsidRPr="00D965D6" w:rsidRDefault="00510F47" w:rsidP="00811346">
            <w:pPr>
              <w:pStyle w:val="Text1"/>
              <w:ind w:left="0"/>
              <w:jc w:val="left"/>
              <w:rPr>
                <w:b/>
              </w:rPr>
            </w:pPr>
          </w:p>
        </w:tc>
        <w:tc>
          <w:tcPr>
            <w:tcW w:w="0" w:type="auto"/>
            <w:shd w:val="clear" w:color="auto" w:fill="auto"/>
          </w:tcPr>
          <w:p w:rsidR="00510F47" w:rsidRPr="00D965D6" w:rsidRDefault="00F4429E" w:rsidP="00811346">
            <w:pPr>
              <w:pStyle w:val="Text1"/>
              <w:ind w:left="0"/>
              <w:jc w:val="center"/>
              <w:rPr>
                <w:b/>
              </w:rPr>
            </w:pPr>
            <w:r w:rsidRPr="00D965D6">
              <w:rPr>
                <w:b/>
                <w:noProof/>
              </w:rPr>
              <w:t>Start date</w:t>
            </w:r>
          </w:p>
        </w:tc>
        <w:tc>
          <w:tcPr>
            <w:tcW w:w="0" w:type="auto"/>
            <w:shd w:val="clear" w:color="auto" w:fill="auto"/>
          </w:tcPr>
          <w:p w:rsidR="00510F47" w:rsidRPr="00D965D6" w:rsidRDefault="00F4429E" w:rsidP="00811346">
            <w:pPr>
              <w:pStyle w:val="Text1"/>
              <w:ind w:left="0"/>
              <w:jc w:val="center"/>
              <w:rPr>
                <w:b/>
              </w:rPr>
            </w:pPr>
            <w:r w:rsidRPr="00D965D6">
              <w:rPr>
                <w:b/>
                <w:noProof/>
              </w:rPr>
              <w:t>Completion date</w:t>
            </w:r>
          </w:p>
        </w:tc>
      </w:tr>
      <w:tr w:rsidR="005C5B28" w:rsidTr="00811346">
        <w:tc>
          <w:tcPr>
            <w:tcW w:w="0" w:type="auto"/>
            <w:shd w:val="clear" w:color="auto" w:fill="auto"/>
          </w:tcPr>
          <w:p w:rsidR="00510F47" w:rsidRPr="00C16853" w:rsidRDefault="00F4429E" w:rsidP="00811346">
            <w:pPr>
              <w:pStyle w:val="Text1"/>
              <w:ind w:left="0"/>
              <w:jc w:val="left"/>
            </w:pPr>
            <w:r>
              <w:rPr>
                <w:noProof/>
              </w:rPr>
              <w:t>01</w:t>
            </w:r>
            <w:r>
              <w:t xml:space="preserve"> - </w:t>
            </w:r>
            <w:r>
              <w:rPr>
                <w:noProof/>
              </w:rPr>
              <w:t>Feasibility studies / business plan</w:t>
            </w:r>
          </w:p>
        </w:tc>
        <w:tc>
          <w:tcPr>
            <w:tcW w:w="0" w:type="auto"/>
            <w:shd w:val="clear" w:color="auto" w:fill="auto"/>
          </w:tcPr>
          <w:p w:rsidR="00510F47" w:rsidRDefault="00510F47" w:rsidP="00811346">
            <w:pPr>
              <w:pStyle w:val="Text1"/>
              <w:ind w:left="0"/>
              <w:jc w:val="center"/>
            </w:pPr>
          </w:p>
        </w:tc>
        <w:tc>
          <w:tcPr>
            <w:tcW w:w="0" w:type="auto"/>
            <w:shd w:val="clear" w:color="auto" w:fill="auto"/>
          </w:tcPr>
          <w:p w:rsidR="00510F47" w:rsidRDefault="00510F47" w:rsidP="00811346">
            <w:pPr>
              <w:pStyle w:val="Text1"/>
              <w:ind w:left="0"/>
              <w:jc w:val="center"/>
            </w:pPr>
          </w:p>
        </w:tc>
      </w:tr>
      <w:tr w:rsidR="005C5B28" w:rsidTr="00811346">
        <w:tc>
          <w:tcPr>
            <w:tcW w:w="0" w:type="auto"/>
            <w:shd w:val="clear" w:color="auto" w:fill="auto"/>
          </w:tcPr>
          <w:p w:rsidR="00510F47" w:rsidRPr="00C16853" w:rsidRDefault="00F4429E" w:rsidP="00811346">
            <w:pPr>
              <w:pStyle w:val="Text1"/>
              <w:ind w:left="0"/>
              <w:jc w:val="left"/>
            </w:pPr>
            <w:r>
              <w:rPr>
                <w:noProof/>
              </w:rPr>
              <w:t>02</w:t>
            </w:r>
            <w:r>
              <w:t xml:space="preserve"> - </w:t>
            </w:r>
            <w:r>
              <w:rPr>
                <w:noProof/>
              </w:rPr>
              <w:t>Cost-benefit analysis</w:t>
            </w:r>
          </w:p>
        </w:tc>
        <w:tc>
          <w:tcPr>
            <w:tcW w:w="0" w:type="auto"/>
            <w:shd w:val="clear" w:color="auto" w:fill="auto"/>
          </w:tcPr>
          <w:p w:rsidR="00510F47" w:rsidRDefault="00510F47" w:rsidP="00811346">
            <w:pPr>
              <w:pStyle w:val="Text1"/>
              <w:ind w:left="0"/>
              <w:jc w:val="center"/>
            </w:pPr>
          </w:p>
        </w:tc>
        <w:tc>
          <w:tcPr>
            <w:tcW w:w="0" w:type="auto"/>
            <w:shd w:val="clear" w:color="auto" w:fill="auto"/>
          </w:tcPr>
          <w:p w:rsidR="00510F47" w:rsidRDefault="00510F47" w:rsidP="00811346">
            <w:pPr>
              <w:pStyle w:val="Text1"/>
              <w:ind w:left="0"/>
              <w:jc w:val="center"/>
            </w:pPr>
          </w:p>
        </w:tc>
      </w:tr>
      <w:tr w:rsidR="005C5B28" w:rsidTr="00811346">
        <w:tc>
          <w:tcPr>
            <w:tcW w:w="0" w:type="auto"/>
            <w:shd w:val="clear" w:color="auto" w:fill="auto"/>
          </w:tcPr>
          <w:p w:rsidR="00510F47" w:rsidRPr="00C16853" w:rsidRDefault="00F4429E" w:rsidP="00811346">
            <w:pPr>
              <w:pStyle w:val="Text1"/>
              <w:ind w:left="0"/>
              <w:jc w:val="left"/>
            </w:pPr>
            <w:r>
              <w:rPr>
                <w:noProof/>
              </w:rPr>
              <w:t>03</w:t>
            </w:r>
            <w:r>
              <w:t xml:space="preserve"> - </w:t>
            </w:r>
            <w:r>
              <w:rPr>
                <w:noProof/>
              </w:rPr>
              <w:t>Environmental impact assessment</w:t>
            </w:r>
          </w:p>
        </w:tc>
        <w:tc>
          <w:tcPr>
            <w:tcW w:w="0" w:type="auto"/>
            <w:shd w:val="clear" w:color="auto" w:fill="auto"/>
          </w:tcPr>
          <w:p w:rsidR="00510F47" w:rsidRDefault="00510F47" w:rsidP="00811346">
            <w:pPr>
              <w:pStyle w:val="Text1"/>
              <w:ind w:left="0"/>
              <w:jc w:val="center"/>
            </w:pPr>
          </w:p>
        </w:tc>
        <w:tc>
          <w:tcPr>
            <w:tcW w:w="0" w:type="auto"/>
            <w:shd w:val="clear" w:color="auto" w:fill="auto"/>
          </w:tcPr>
          <w:p w:rsidR="00510F47" w:rsidRDefault="00510F47" w:rsidP="00811346">
            <w:pPr>
              <w:pStyle w:val="Text1"/>
              <w:ind w:left="0"/>
              <w:jc w:val="center"/>
            </w:pPr>
          </w:p>
        </w:tc>
      </w:tr>
      <w:tr w:rsidR="005C5B28" w:rsidTr="00811346">
        <w:tc>
          <w:tcPr>
            <w:tcW w:w="0" w:type="auto"/>
            <w:shd w:val="clear" w:color="auto" w:fill="auto"/>
          </w:tcPr>
          <w:p w:rsidR="00510F47" w:rsidRPr="00C16853" w:rsidRDefault="00F4429E" w:rsidP="00811346">
            <w:pPr>
              <w:pStyle w:val="Text1"/>
              <w:ind w:left="0"/>
              <w:jc w:val="left"/>
            </w:pPr>
            <w:r>
              <w:rPr>
                <w:noProof/>
              </w:rPr>
              <w:t>04</w:t>
            </w:r>
            <w:r>
              <w:t xml:space="preserve"> - </w:t>
            </w:r>
            <w:r>
              <w:rPr>
                <w:noProof/>
              </w:rPr>
              <w:t>Design studies</w:t>
            </w:r>
          </w:p>
        </w:tc>
        <w:tc>
          <w:tcPr>
            <w:tcW w:w="0" w:type="auto"/>
            <w:shd w:val="clear" w:color="auto" w:fill="auto"/>
          </w:tcPr>
          <w:p w:rsidR="00510F47" w:rsidRDefault="00510F47" w:rsidP="00811346">
            <w:pPr>
              <w:pStyle w:val="Text1"/>
              <w:ind w:left="0"/>
              <w:jc w:val="center"/>
            </w:pPr>
          </w:p>
        </w:tc>
        <w:tc>
          <w:tcPr>
            <w:tcW w:w="0" w:type="auto"/>
            <w:shd w:val="clear" w:color="auto" w:fill="auto"/>
          </w:tcPr>
          <w:p w:rsidR="00510F47" w:rsidRDefault="00510F47" w:rsidP="00811346">
            <w:pPr>
              <w:pStyle w:val="Text1"/>
              <w:ind w:left="0"/>
              <w:jc w:val="center"/>
            </w:pPr>
          </w:p>
        </w:tc>
      </w:tr>
      <w:tr w:rsidR="005C5B28" w:rsidTr="00811346">
        <w:tc>
          <w:tcPr>
            <w:tcW w:w="0" w:type="auto"/>
            <w:shd w:val="clear" w:color="auto" w:fill="auto"/>
          </w:tcPr>
          <w:p w:rsidR="00510F47" w:rsidRPr="00C16853" w:rsidRDefault="00F4429E" w:rsidP="00811346">
            <w:pPr>
              <w:pStyle w:val="Text1"/>
              <w:ind w:left="0"/>
              <w:jc w:val="left"/>
            </w:pPr>
            <w:r>
              <w:rPr>
                <w:noProof/>
              </w:rPr>
              <w:t>05</w:t>
            </w:r>
            <w:r>
              <w:t xml:space="preserve"> - </w:t>
            </w:r>
            <w:r>
              <w:rPr>
                <w:noProof/>
              </w:rPr>
              <w:t>Preparation of tender documentation(s)</w:t>
            </w:r>
          </w:p>
        </w:tc>
        <w:tc>
          <w:tcPr>
            <w:tcW w:w="0" w:type="auto"/>
            <w:shd w:val="clear" w:color="auto" w:fill="auto"/>
          </w:tcPr>
          <w:p w:rsidR="00510F47" w:rsidRDefault="00510F47" w:rsidP="00811346">
            <w:pPr>
              <w:pStyle w:val="Text1"/>
              <w:ind w:left="0"/>
              <w:jc w:val="center"/>
            </w:pPr>
          </w:p>
        </w:tc>
        <w:tc>
          <w:tcPr>
            <w:tcW w:w="0" w:type="auto"/>
            <w:shd w:val="clear" w:color="auto" w:fill="auto"/>
          </w:tcPr>
          <w:p w:rsidR="00510F47" w:rsidRDefault="00510F47" w:rsidP="00811346">
            <w:pPr>
              <w:pStyle w:val="Text1"/>
              <w:ind w:left="0"/>
              <w:jc w:val="center"/>
            </w:pPr>
          </w:p>
        </w:tc>
      </w:tr>
      <w:tr w:rsidR="005C5B28" w:rsidTr="00811346">
        <w:tc>
          <w:tcPr>
            <w:tcW w:w="0" w:type="auto"/>
            <w:shd w:val="clear" w:color="auto" w:fill="auto"/>
          </w:tcPr>
          <w:p w:rsidR="00510F47" w:rsidRPr="00C16853" w:rsidRDefault="00F4429E" w:rsidP="00811346">
            <w:pPr>
              <w:pStyle w:val="Text1"/>
              <w:ind w:left="0"/>
              <w:jc w:val="left"/>
            </w:pPr>
            <w:r>
              <w:rPr>
                <w:noProof/>
              </w:rPr>
              <w:t>06</w:t>
            </w:r>
            <w:r>
              <w:t xml:space="preserve"> - </w:t>
            </w:r>
            <w:r>
              <w:rPr>
                <w:noProof/>
              </w:rPr>
              <w:t>Tender procedure(s)</w:t>
            </w:r>
          </w:p>
        </w:tc>
        <w:tc>
          <w:tcPr>
            <w:tcW w:w="0" w:type="auto"/>
            <w:shd w:val="clear" w:color="auto" w:fill="auto"/>
          </w:tcPr>
          <w:p w:rsidR="00510F47" w:rsidRDefault="00510F47" w:rsidP="00811346">
            <w:pPr>
              <w:pStyle w:val="Text1"/>
              <w:ind w:left="0"/>
              <w:jc w:val="center"/>
            </w:pPr>
          </w:p>
        </w:tc>
        <w:tc>
          <w:tcPr>
            <w:tcW w:w="0" w:type="auto"/>
            <w:shd w:val="clear" w:color="auto" w:fill="auto"/>
          </w:tcPr>
          <w:p w:rsidR="00510F47" w:rsidRDefault="00510F47" w:rsidP="00811346">
            <w:pPr>
              <w:pStyle w:val="Text1"/>
              <w:ind w:left="0"/>
              <w:jc w:val="center"/>
            </w:pPr>
          </w:p>
        </w:tc>
      </w:tr>
      <w:tr w:rsidR="005C5B28" w:rsidTr="00811346">
        <w:tc>
          <w:tcPr>
            <w:tcW w:w="0" w:type="auto"/>
            <w:shd w:val="clear" w:color="auto" w:fill="auto"/>
          </w:tcPr>
          <w:p w:rsidR="00510F47" w:rsidRPr="00C16853" w:rsidRDefault="00F4429E" w:rsidP="00811346">
            <w:pPr>
              <w:pStyle w:val="Text1"/>
              <w:ind w:left="0"/>
              <w:jc w:val="left"/>
            </w:pPr>
            <w:r>
              <w:rPr>
                <w:noProof/>
              </w:rPr>
              <w:t>07</w:t>
            </w:r>
            <w:r>
              <w:t xml:space="preserve"> - </w:t>
            </w:r>
            <w:r>
              <w:rPr>
                <w:noProof/>
              </w:rPr>
              <w:t>Land acquisition</w:t>
            </w:r>
          </w:p>
        </w:tc>
        <w:tc>
          <w:tcPr>
            <w:tcW w:w="0" w:type="auto"/>
            <w:shd w:val="clear" w:color="auto" w:fill="auto"/>
          </w:tcPr>
          <w:p w:rsidR="00510F47" w:rsidRDefault="00510F47" w:rsidP="00811346">
            <w:pPr>
              <w:pStyle w:val="Text1"/>
              <w:ind w:left="0"/>
              <w:jc w:val="center"/>
            </w:pPr>
          </w:p>
        </w:tc>
        <w:tc>
          <w:tcPr>
            <w:tcW w:w="0" w:type="auto"/>
            <w:shd w:val="clear" w:color="auto" w:fill="auto"/>
          </w:tcPr>
          <w:p w:rsidR="00510F47" w:rsidRDefault="00510F47" w:rsidP="00811346">
            <w:pPr>
              <w:pStyle w:val="Text1"/>
              <w:ind w:left="0"/>
              <w:jc w:val="center"/>
            </w:pPr>
          </w:p>
        </w:tc>
      </w:tr>
      <w:tr w:rsidR="005C5B28" w:rsidTr="00811346">
        <w:tc>
          <w:tcPr>
            <w:tcW w:w="0" w:type="auto"/>
            <w:shd w:val="clear" w:color="auto" w:fill="auto"/>
          </w:tcPr>
          <w:p w:rsidR="00510F47" w:rsidRPr="00C16853" w:rsidRDefault="00F4429E" w:rsidP="00811346">
            <w:pPr>
              <w:pStyle w:val="Text1"/>
              <w:ind w:left="0"/>
              <w:jc w:val="left"/>
            </w:pPr>
            <w:r>
              <w:rPr>
                <w:noProof/>
              </w:rPr>
              <w:t>08</w:t>
            </w:r>
            <w:r>
              <w:t xml:space="preserve"> - </w:t>
            </w:r>
            <w:r>
              <w:rPr>
                <w:noProof/>
              </w:rPr>
              <w:t>Development consent</w:t>
            </w:r>
          </w:p>
        </w:tc>
        <w:tc>
          <w:tcPr>
            <w:tcW w:w="0" w:type="auto"/>
            <w:shd w:val="clear" w:color="auto" w:fill="auto"/>
          </w:tcPr>
          <w:p w:rsidR="00510F47" w:rsidRDefault="00510F47" w:rsidP="00811346">
            <w:pPr>
              <w:pStyle w:val="Text1"/>
              <w:ind w:left="0"/>
              <w:jc w:val="center"/>
            </w:pPr>
          </w:p>
        </w:tc>
        <w:tc>
          <w:tcPr>
            <w:tcW w:w="0" w:type="auto"/>
            <w:shd w:val="clear" w:color="auto" w:fill="auto"/>
          </w:tcPr>
          <w:p w:rsidR="00510F47" w:rsidRDefault="00510F47" w:rsidP="00811346">
            <w:pPr>
              <w:pStyle w:val="Text1"/>
              <w:ind w:left="0"/>
              <w:jc w:val="center"/>
            </w:pPr>
          </w:p>
        </w:tc>
      </w:tr>
      <w:tr w:rsidR="005C5B28" w:rsidTr="00811346">
        <w:tc>
          <w:tcPr>
            <w:tcW w:w="0" w:type="auto"/>
            <w:shd w:val="clear" w:color="auto" w:fill="auto"/>
          </w:tcPr>
          <w:p w:rsidR="00510F47" w:rsidRPr="00C16853" w:rsidRDefault="00F4429E" w:rsidP="00811346">
            <w:pPr>
              <w:pStyle w:val="Text1"/>
              <w:ind w:left="0"/>
              <w:jc w:val="left"/>
            </w:pPr>
            <w:r>
              <w:rPr>
                <w:noProof/>
              </w:rPr>
              <w:t>09</w:t>
            </w:r>
            <w:r>
              <w:t xml:space="preserve"> - </w:t>
            </w:r>
            <w:r>
              <w:rPr>
                <w:noProof/>
              </w:rPr>
              <w:t>Construction phase/contract</w:t>
            </w:r>
          </w:p>
        </w:tc>
        <w:tc>
          <w:tcPr>
            <w:tcW w:w="0" w:type="auto"/>
            <w:shd w:val="clear" w:color="auto" w:fill="auto"/>
          </w:tcPr>
          <w:p w:rsidR="00510F47" w:rsidRDefault="00510F47" w:rsidP="00811346">
            <w:pPr>
              <w:pStyle w:val="Text1"/>
              <w:ind w:left="0"/>
              <w:jc w:val="center"/>
            </w:pPr>
          </w:p>
        </w:tc>
        <w:tc>
          <w:tcPr>
            <w:tcW w:w="0" w:type="auto"/>
            <w:shd w:val="clear" w:color="auto" w:fill="auto"/>
          </w:tcPr>
          <w:p w:rsidR="00510F47" w:rsidRDefault="00510F47" w:rsidP="00811346">
            <w:pPr>
              <w:pStyle w:val="Text1"/>
              <w:ind w:left="0"/>
              <w:jc w:val="center"/>
            </w:pPr>
          </w:p>
        </w:tc>
      </w:tr>
      <w:tr w:rsidR="005C5B28" w:rsidTr="00811346">
        <w:tc>
          <w:tcPr>
            <w:tcW w:w="0" w:type="auto"/>
            <w:shd w:val="clear" w:color="auto" w:fill="auto"/>
          </w:tcPr>
          <w:p w:rsidR="00510F47" w:rsidRPr="00C16853" w:rsidRDefault="00F4429E" w:rsidP="00811346">
            <w:pPr>
              <w:pStyle w:val="Text1"/>
              <w:ind w:left="0"/>
              <w:jc w:val="left"/>
            </w:pPr>
            <w:r>
              <w:rPr>
                <w:noProof/>
              </w:rPr>
              <w:t>10</w:t>
            </w:r>
            <w:r>
              <w:t xml:space="preserve"> - </w:t>
            </w:r>
            <w:r>
              <w:rPr>
                <w:noProof/>
              </w:rPr>
              <w:t>Operational phase</w:t>
            </w:r>
          </w:p>
        </w:tc>
        <w:tc>
          <w:tcPr>
            <w:tcW w:w="0" w:type="auto"/>
            <w:shd w:val="clear" w:color="auto" w:fill="auto"/>
          </w:tcPr>
          <w:p w:rsidR="00510F47" w:rsidRDefault="00510F47" w:rsidP="00811346">
            <w:pPr>
              <w:pStyle w:val="Text1"/>
              <w:ind w:left="0"/>
              <w:jc w:val="center"/>
            </w:pPr>
          </w:p>
        </w:tc>
        <w:tc>
          <w:tcPr>
            <w:tcW w:w="0" w:type="auto"/>
            <w:shd w:val="clear" w:color="auto" w:fill="auto"/>
          </w:tcPr>
          <w:p w:rsidR="00510F47" w:rsidRDefault="00510F47" w:rsidP="00811346">
            <w:pPr>
              <w:pStyle w:val="Text1"/>
              <w:ind w:left="0"/>
              <w:jc w:val="center"/>
            </w:pPr>
          </w:p>
        </w:tc>
      </w:tr>
    </w:tbl>
    <w:p w:rsidR="00510F47" w:rsidRDefault="00510F47" w:rsidP="00811346">
      <w:pPr>
        <w:pStyle w:val="Text1"/>
        <w:ind w:left="0"/>
        <w:jc w:val="left"/>
      </w:pPr>
    </w:p>
    <w:p w:rsidR="00510F47" w:rsidRDefault="00F4429E" w:rsidP="00811346">
      <w:pPr>
        <w:pStyle w:val="Heading2"/>
        <w:numPr>
          <w:ilvl w:val="0"/>
          <w:numId w:val="0"/>
        </w:numPr>
        <w:jc w:val="left"/>
      </w:pPr>
      <w:r>
        <w:br w:type="page"/>
      </w:r>
      <w:bookmarkStart w:id="45" w:name="_Toc256000045"/>
      <w:r>
        <w:rPr>
          <w:noProof/>
        </w:rPr>
        <w:lastRenderedPageBreak/>
        <w:t>H.2. Project maturity</w:t>
      </w:r>
      <w:bookmarkEnd w:id="45"/>
    </w:p>
    <w:p w:rsidR="00510F47" w:rsidRDefault="00510F47" w:rsidP="00811346">
      <w:pPr>
        <w:pStyle w:val="Text1"/>
        <w:ind w:left="0"/>
      </w:pPr>
    </w:p>
    <w:p w:rsidR="00510F47" w:rsidRDefault="00F4429E" w:rsidP="00811346">
      <w:pPr>
        <w:pStyle w:val="Text1"/>
        <w:ind w:left="0"/>
      </w:pPr>
      <w:r>
        <w:rPr>
          <w:noProof/>
        </w:rPr>
        <w:t>Please describe the project timetable in terms of the technical and financial progress and current maturity of the project under the following headings:</w:t>
      </w:r>
    </w:p>
    <w:p w:rsidR="00510F47" w:rsidRDefault="00510F47" w:rsidP="00811346">
      <w:pPr>
        <w:pStyle w:val="Text1"/>
        <w:ind w:left="0"/>
        <w:jc w:val="left"/>
      </w:pPr>
    </w:p>
    <w:p w:rsidR="00510F47" w:rsidRDefault="00F4429E" w:rsidP="00811346">
      <w:pPr>
        <w:pStyle w:val="Text1"/>
        <w:keepNext/>
        <w:keepLines/>
        <w:ind w:left="0"/>
        <w:jc w:val="left"/>
      </w:pPr>
      <w:r>
        <w:rPr>
          <w:noProof/>
        </w:rPr>
        <w:t>H.2.1. Technical (feasibility studies, project design etc.):</w:t>
      </w:r>
    </w:p>
    <w:p w:rsidR="00510F47" w:rsidRDefault="00510F47" w:rsidP="00811346">
      <w:pPr>
        <w:pStyle w:val="Text1"/>
        <w:keepNext/>
        <w:keepLines/>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510F47" w:rsidP="00811346">
            <w:pPr>
              <w:pStyle w:val="Text1"/>
              <w:keepNext/>
              <w:keepLines/>
              <w:ind w:left="0"/>
              <w:jc w:val="left"/>
            </w:pPr>
          </w:p>
        </w:tc>
      </w:tr>
    </w:tbl>
    <w:p w:rsidR="00510F47" w:rsidRDefault="00510F47" w:rsidP="00811346">
      <w:pPr>
        <w:pStyle w:val="Text1"/>
        <w:ind w:left="0"/>
      </w:pPr>
    </w:p>
    <w:p w:rsidR="00510F47" w:rsidRDefault="00F4429E" w:rsidP="00811346">
      <w:pPr>
        <w:pStyle w:val="Text1"/>
        <w:keepNext/>
        <w:keepLines/>
        <w:ind w:left="0"/>
        <w:jc w:val="left"/>
      </w:pPr>
      <w:r>
        <w:br w:type="page"/>
      </w:r>
      <w:r>
        <w:rPr>
          <w:noProof/>
        </w:rPr>
        <w:lastRenderedPageBreak/>
        <w:t>H.2.2. Administrative with a minimum reference to necessary authorisations such as EIA, development consent, territorial/ planning decisions, land purchase (if relevant), public procurement etc.:</w:t>
      </w:r>
    </w:p>
    <w:p w:rsidR="00510F47" w:rsidRDefault="00510F47" w:rsidP="00811346">
      <w:pPr>
        <w:pStyle w:val="Text1"/>
        <w:keepNext/>
        <w:keepLines/>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C5B28" w:rsidRDefault="00F4429E">
            <w:pPr>
              <w:spacing w:before="0" w:after="240"/>
              <w:jc w:val="left"/>
            </w:pPr>
            <w:r>
              <w:t>The project of construction a bridge over the Danube in Braila Area had the technical and economic indicators approved within the Technical - Economic Council - C.N.A.I.R with no. 4618 / 13.03.2017, within Transport Ministry with the no. 19/28 / 22.03.2017, and on 30 of august 2018 was issued the Government Decision for the approval of the technical and economic indicators no. 612.</w:t>
            </w:r>
          </w:p>
          <w:p w:rsidR="005C5B28" w:rsidRDefault="00F4429E">
            <w:pPr>
              <w:spacing w:before="240" w:after="240"/>
              <w:jc w:val="left"/>
            </w:pPr>
            <w:r>
              <w:t>The environmental procedure was completed with the issuance of the Environmental Decision on the 22 of September 2016, revised with the Negative Screening Decision no. 62/17.12.2018. Also, by address no. 1/4793/VT/27.12.2018, the NEPA confirmed the validity of the Environmental Decision and of the Negative Screening Decision.</w:t>
            </w:r>
          </w:p>
          <w:p w:rsidR="005C5B28" w:rsidRDefault="00F4429E">
            <w:pPr>
              <w:spacing w:before="240" w:after="240"/>
              <w:jc w:val="left"/>
            </w:pPr>
            <w:r>
              <w:t>The following development consent have been issued by the Ministry of Transport:</w:t>
            </w:r>
          </w:p>
          <w:p w:rsidR="005C5B28" w:rsidRDefault="00F4429E">
            <w:pPr>
              <w:spacing w:before="240" w:after="240"/>
              <w:jc w:val="left"/>
            </w:pPr>
            <w:r>
              <w:t xml:space="preserve">- Development consent no. 138 for Stage I of the project was issued on 19th of December, 2018 (Foundations and elevations for both towers and the enclosure for the anchor </w:t>
            </w:r>
            <w:proofErr w:type="spellStart"/>
            <w:r>
              <w:t>blockonTulcea</w:t>
            </w:r>
            <w:proofErr w:type="spellEnd"/>
            <w:r>
              <w:t xml:space="preserve"> Area);</w:t>
            </w:r>
          </w:p>
          <w:p w:rsidR="005C5B28" w:rsidRDefault="00F4429E">
            <w:pPr>
              <w:spacing w:before="240" w:after="240"/>
              <w:jc w:val="left"/>
            </w:pPr>
            <w:r>
              <w:t xml:space="preserve">- Development consent no. 16 for Stage </w:t>
            </w:r>
            <w:proofErr w:type="gramStart"/>
            <w:r>
              <w:t>II  of</w:t>
            </w:r>
            <w:proofErr w:type="gramEnd"/>
            <w:r>
              <w:t xml:space="preserve"> the project was issued on 3rd of April, 2019 (Bridge and access viaducts).</w:t>
            </w:r>
          </w:p>
          <w:p w:rsidR="005C5B28" w:rsidRDefault="00F4429E">
            <w:pPr>
              <w:spacing w:before="240" w:after="240"/>
              <w:jc w:val="left"/>
            </w:pPr>
            <w:r>
              <w:t xml:space="preserve">Remaining works to be authorised – roads toward </w:t>
            </w:r>
            <w:proofErr w:type="spellStart"/>
            <w:r>
              <w:t>Macin</w:t>
            </w:r>
            <w:proofErr w:type="spellEnd"/>
            <w:r>
              <w:t xml:space="preserve"> and </w:t>
            </w:r>
            <w:proofErr w:type="spellStart"/>
            <w:r>
              <w:t>Jijila</w:t>
            </w:r>
            <w:proofErr w:type="spellEnd"/>
            <w:r>
              <w:t>– estimated time December 2019.</w:t>
            </w:r>
          </w:p>
          <w:p w:rsidR="005C5B28" w:rsidRDefault="00F4429E">
            <w:pPr>
              <w:spacing w:before="240" w:after="240"/>
              <w:jc w:val="left"/>
            </w:pPr>
            <w:r>
              <w:t>The land acquisition process is ongoing. So far, The Government Decision no. 857 for land acquisition for the project was issued on 31 of October 2018.</w:t>
            </w:r>
          </w:p>
          <w:p w:rsidR="005C5B28" w:rsidRDefault="00F4429E">
            <w:pPr>
              <w:spacing w:before="240" w:after="240"/>
              <w:jc w:val="left"/>
            </w:pPr>
            <w:r>
              <w:t>The process is expected to be completed by December 2019, when the additional land will be subject to a new GD, based on which it will be issued the 3rd Development Consent.</w:t>
            </w:r>
          </w:p>
          <w:p w:rsidR="00510F47" w:rsidRDefault="00510F47" w:rsidP="00811346">
            <w:pPr>
              <w:pStyle w:val="Text1"/>
              <w:keepNext/>
              <w:keepLines/>
              <w:ind w:left="0"/>
              <w:jc w:val="left"/>
            </w:pPr>
          </w:p>
        </w:tc>
      </w:tr>
    </w:tbl>
    <w:p w:rsidR="00510F47" w:rsidRDefault="00510F47" w:rsidP="00811346">
      <w:pPr>
        <w:pStyle w:val="Text1"/>
        <w:ind w:left="0"/>
      </w:pPr>
    </w:p>
    <w:p w:rsidR="00510F47" w:rsidRDefault="00510F47" w:rsidP="00811346">
      <w:pPr>
        <w:pStyle w:val="Text1"/>
        <w:ind w:left="0"/>
        <w:sectPr w:rsidR="00510F47" w:rsidSect="00811346">
          <w:footerReference w:type="default" r:id="rId20"/>
          <w:pgSz w:w="11906" w:h="16838" w:code="9"/>
          <w:pgMar w:top="1418" w:right="1418" w:bottom="1418" w:left="1418" w:header="283" w:footer="283" w:gutter="0"/>
          <w:cols w:space="720"/>
          <w:docGrid w:linePitch="326"/>
        </w:sectPr>
      </w:pPr>
    </w:p>
    <w:p w:rsidR="00510F47" w:rsidRDefault="00F4429E" w:rsidP="00811346">
      <w:pPr>
        <w:pStyle w:val="Text1"/>
        <w:ind w:left="0"/>
      </w:pPr>
      <w:r>
        <w:rPr>
          <w:noProof/>
        </w:rPr>
        <w:lastRenderedPageBreak/>
        <w:t>H.2.3 Public procurement</w:t>
      </w:r>
    </w:p>
    <w:p w:rsidR="00510F47" w:rsidRDefault="00510F47" w:rsidP="00811346">
      <w:pPr>
        <w:pStyle w:val="Text1"/>
        <w:ind w:left="0"/>
      </w:pPr>
    </w:p>
    <w:p w:rsidR="00510F47" w:rsidRDefault="00F4429E" w:rsidP="00811346">
      <w:pPr>
        <w:pStyle w:val="Text1"/>
        <w:ind w:left="0"/>
      </w:pPr>
      <w:r>
        <w:rPr>
          <w:noProof/>
        </w:rPr>
        <w:t>Please fill in the information in the table below</w:t>
      </w:r>
    </w:p>
    <w:p w:rsidR="00510F47" w:rsidRDefault="00510F47" w:rsidP="00811346">
      <w:pPr>
        <w:pStyle w:val="Text1"/>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1"/>
        <w:gridCol w:w="1747"/>
        <w:gridCol w:w="1478"/>
        <w:gridCol w:w="1348"/>
        <w:gridCol w:w="1438"/>
        <w:gridCol w:w="1648"/>
        <w:gridCol w:w="1398"/>
        <w:gridCol w:w="1460"/>
      </w:tblGrid>
      <w:tr w:rsidR="005C5B28" w:rsidTr="00811346">
        <w:tc>
          <w:tcPr>
            <w:tcW w:w="0" w:type="auto"/>
            <w:shd w:val="clear" w:color="auto" w:fill="auto"/>
          </w:tcPr>
          <w:p w:rsidR="00510F47" w:rsidRPr="000F2923" w:rsidRDefault="00F4429E" w:rsidP="00811346">
            <w:pPr>
              <w:pStyle w:val="Text1"/>
              <w:ind w:left="0"/>
              <w:jc w:val="left"/>
              <w:rPr>
                <w:b/>
                <w:sz w:val="18"/>
                <w:szCs w:val="18"/>
              </w:rPr>
            </w:pPr>
            <w:r w:rsidRPr="000F2923">
              <w:rPr>
                <w:b/>
                <w:noProof/>
                <w:sz w:val="18"/>
                <w:szCs w:val="18"/>
              </w:rPr>
              <w:t>Contract name</w:t>
            </w:r>
          </w:p>
        </w:tc>
        <w:tc>
          <w:tcPr>
            <w:tcW w:w="0" w:type="auto"/>
            <w:shd w:val="clear" w:color="auto" w:fill="auto"/>
          </w:tcPr>
          <w:p w:rsidR="00510F47" w:rsidRPr="000F2923" w:rsidRDefault="00F4429E" w:rsidP="00811346">
            <w:pPr>
              <w:pStyle w:val="Text1"/>
              <w:ind w:left="0"/>
              <w:jc w:val="left"/>
              <w:rPr>
                <w:b/>
                <w:sz w:val="18"/>
                <w:szCs w:val="18"/>
              </w:rPr>
            </w:pPr>
            <w:r w:rsidRPr="000F2923">
              <w:rPr>
                <w:b/>
                <w:noProof/>
                <w:sz w:val="18"/>
                <w:szCs w:val="18"/>
              </w:rPr>
              <w:t>Contract type (works/supplies/ services)</w:t>
            </w:r>
          </w:p>
        </w:tc>
        <w:tc>
          <w:tcPr>
            <w:tcW w:w="0" w:type="auto"/>
            <w:shd w:val="clear" w:color="auto" w:fill="auto"/>
          </w:tcPr>
          <w:p w:rsidR="00510F47" w:rsidRPr="000F2923" w:rsidRDefault="00F4429E" w:rsidP="00811346">
            <w:pPr>
              <w:pStyle w:val="Text1"/>
              <w:ind w:left="0"/>
              <w:jc w:val="left"/>
              <w:rPr>
                <w:b/>
                <w:sz w:val="18"/>
                <w:szCs w:val="18"/>
              </w:rPr>
            </w:pPr>
            <w:r w:rsidRPr="000F2923">
              <w:rPr>
                <w:b/>
                <w:noProof/>
                <w:sz w:val="18"/>
                <w:szCs w:val="18"/>
              </w:rPr>
              <w:t>Value (actual or expected)</w:t>
            </w:r>
          </w:p>
        </w:tc>
        <w:tc>
          <w:tcPr>
            <w:tcW w:w="0" w:type="auto"/>
            <w:shd w:val="clear" w:color="auto" w:fill="auto"/>
          </w:tcPr>
          <w:p w:rsidR="00510F47" w:rsidRPr="000F2923" w:rsidRDefault="00F4429E" w:rsidP="00811346">
            <w:pPr>
              <w:pStyle w:val="Text1"/>
              <w:ind w:left="0"/>
              <w:jc w:val="left"/>
              <w:rPr>
                <w:b/>
                <w:sz w:val="18"/>
                <w:szCs w:val="18"/>
              </w:rPr>
            </w:pPr>
            <w:r w:rsidRPr="000F2923">
              <w:rPr>
                <w:b/>
                <w:noProof/>
                <w:sz w:val="18"/>
                <w:szCs w:val="18"/>
              </w:rPr>
              <w:t>Body responsible for the contract</w:t>
            </w:r>
          </w:p>
        </w:tc>
        <w:tc>
          <w:tcPr>
            <w:tcW w:w="0" w:type="auto"/>
            <w:shd w:val="clear" w:color="auto" w:fill="auto"/>
          </w:tcPr>
          <w:p w:rsidR="00510F47" w:rsidRPr="000F2923" w:rsidRDefault="00F4429E" w:rsidP="00811346">
            <w:pPr>
              <w:pStyle w:val="Text1"/>
              <w:ind w:left="0"/>
              <w:jc w:val="left"/>
              <w:rPr>
                <w:b/>
                <w:sz w:val="18"/>
                <w:szCs w:val="18"/>
              </w:rPr>
            </w:pPr>
            <w:r w:rsidRPr="000F2923">
              <w:rPr>
                <w:b/>
                <w:noProof/>
                <w:sz w:val="18"/>
                <w:szCs w:val="18"/>
              </w:rPr>
              <w:t>Date of publishing tender (actual or planned)</w:t>
            </w:r>
          </w:p>
        </w:tc>
        <w:tc>
          <w:tcPr>
            <w:tcW w:w="0" w:type="auto"/>
            <w:shd w:val="clear" w:color="auto" w:fill="auto"/>
          </w:tcPr>
          <w:p w:rsidR="00510F47" w:rsidRPr="000F2923" w:rsidRDefault="00F4429E" w:rsidP="00811346">
            <w:pPr>
              <w:pStyle w:val="Text1"/>
              <w:ind w:left="0"/>
              <w:jc w:val="left"/>
              <w:rPr>
                <w:b/>
                <w:sz w:val="18"/>
                <w:szCs w:val="18"/>
              </w:rPr>
            </w:pPr>
            <w:r w:rsidRPr="000F2923">
              <w:rPr>
                <w:b/>
                <w:noProof/>
                <w:sz w:val="18"/>
                <w:szCs w:val="18"/>
              </w:rPr>
              <w:t>Date of completing evaluation of tenders (actual or planned)</w:t>
            </w:r>
          </w:p>
        </w:tc>
        <w:tc>
          <w:tcPr>
            <w:tcW w:w="0" w:type="auto"/>
            <w:shd w:val="clear" w:color="auto" w:fill="auto"/>
          </w:tcPr>
          <w:p w:rsidR="00510F47" w:rsidRPr="000F2923" w:rsidRDefault="00F4429E" w:rsidP="00811346">
            <w:pPr>
              <w:pStyle w:val="Text1"/>
              <w:ind w:left="0"/>
              <w:jc w:val="left"/>
              <w:rPr>
                <w:b/>
                <w:sz w:val="18"/>
                <w:szCs w:val="18"/>
              </w:rPr>
            </w:pPr>
            <w:r w:rsidRPr="000F2923">
              <w:rPr>
                <w:b/>
                <w:noProof/>
                <w:sz w:val="18"/>
                <w:szCs w:val="18"/>
              </w:rPr>
              <w:t>Date of signature of contract (actual or planned)</w:t>
            </w:r>
          </w:p>
        </w:tc>
        <w:tc>
          <w:tcPr>
            <w:tcW w:w="0" w:type="auto"/>
            <w:shd w:val="clear" w:color="auto" w:fill="auto"/>
          </w:tcPr>
          <w:p w:rsidR="00510F47" w:rsidRPr="000F2923" w:rsidRDefault="00F4429E" w:rsidP="00811346">
            <w:pPr>
              <w:pStyle w:val="Text1"/>
              <w:ind w:left="0"/>
              <w:jc w:val="left"/>
              <w:rPr>
                <w:b/>
                <w:sz w:val="18"/>
                <w:szCs w:val="18"/>
              </w:rPr>
            </w:pPr>
            <w:r w:rsidRPr="000F2923">
              <w:rPr>
                <w:b/>
                <w:noProof/>
                <w:sz w:val="18"/>
                <w:szCs w:val="18"/>
              </w:rPr>
              <w:t>Ref. (Official Journal of the EU etc.) if relevant</w:t>
            </w:r>
          </w:p>
        </w:tc>
      </w:tr>
      <w:tr w:rsidR="005C5B28" w:rsidTr="00811346">
        <w:tc>
          <w:tcPr>
            <w:tcW w:w="0" w:type="auto"/>
            <w:shd w:val="clear" w:color="auto" w:fill="auto"/>
          </w:tcPr>
          <w:p w:rsidR="00510F47" w:rsidRPr="000F2923" w:rsidRDefault="00F4429E" w:rsidP="00811346">
            <w:pPr>
              <w:pStyle w:val="Text1"/>
              <w:ind w:left="0"/>
              <w:rPr>
                <w:sz w:val="18"/>
                <w:szCs w:val="18"/>
              </w:rPr>
            </w:pPr>
            <w:r w:rsidRPr="000F2923">
              <w:rPr>
                <w:sz w:val="18"/>
                <w:szCs w:val="18"/>
              </w:rPr>
              <w:t xml:space="preserve"> Car purchase for the project </w:t>
            </w:r>
            <w:r w:rsidRPr="000F2923">
              <w:rPr>
                <w:sz w:val="18"/>
                <w:szCs w:val="18"/>
              </w:rPr>
              <w:fldChar w:fldCharType="begin"/>
            </w:r>
            <w:r w:rsidRPr="000F2923">
              <w:rPr>
                <w:sz w:val="18"/>
                <w:szCs w:val="18"/>
              </w:rPr>
              <w:instrText>QUOTE 34</w:instrText>
            </w:r>
            <w:r w:rsidRPr="000F2923">
              <w:rPr>
                <w:sz w:val="18"/>
                <w:szCs w:val="18"/>
              </w:rPr>
              <w:fldChar w:fldCharType="separate"/>
            </w:r>
            <w:r>
              <w:t>"</w:t>
            </w:r>
            <w:r w:rsidRPr="000F2923">
              <w:rPr>
                <w:sz w:val="18"/>
                <w:szCs w:val="18"/>
              </w:rPr>
              <w:fldChar w:fldCharType="end"/>
            </w:r>
            <w:r w:rsidRPr="000F2923">
              <w:rPr>
                <w:sz w:val="18"/>
                <w:szCs w:val="18"/>
              </w:rPr>
              <w:t>Bridge suspended over the Danube in the Braila area</w:t>
            </w:r>
            <w:r w:rsidRPr="000F2923">
              <w:rPr>
                <w:sz w:val="18"/>
                <w:szCs w:val="18"/>
              </w:rPr>
              <w:fldChar w:fldCharType="begin"/>
            </w:r>
            <w:r w:rsidRPr="000F2923">
              <w:rPr>
                <w:sz w:val="18"/>
                <w:szCs w:val="18"/>
              </w:rPr>
              <w:instrText>QUOTE 34</w:instrText>
            </w:r>
            <w:r w:rsidRPr="000F2923">
              <w:rPr>
                <w:sz w:val="18"/>
                <w:szCs w:val="18"/>
              </w:rPr>
              <w:fldChar w:fldCharType="separate"/>
            </w:r>
            <w:r>
              <w:t>"</w:t>
            </w:r>
            <w:r w:rsidRPr="000F2923">
              <w:rPr>
                <w:sz w:val="18"/>
                <w:szCs w:val="18"/>
              </w:rPr>
              <w:fldChar w:fldCharType="end"/>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Supplies</w:t>
            </w:r>
          </w:p>
        </w:tc>
        <w:tc>
          <w:tcPr>
            <w:tcW w:w="0" w:type="auto"/>
            <w:shd w:val="clear" w:color="auto" w:fill="auto"/>
          </w:tcPr>
          <w:p w:rsidR="00510F47" w:rsidRPr="000F2923" w:rsidRDefault="00F4429E" w:rsidP="00811346">
            <w:pPr>
              <w:pStyle w:val="Text1"/>
              <w:ind w:left="0"/>
              <w:jc w:val="right"/>
              <w:rPr>
                <w:sz w:val="18"/>
                <w:szCs w:val="18"/>
              </w:rPr>
            </w:pPr>
            <w:r w:rsidRPr="000F2923">
              <w:rPr>
                <w:noProof/>
                <w:sz w:val="18"/>
                <w:szCs w:val="18"/>
              </w:rPr>
              <w:t>14,999.00</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NCRIA</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01-Jan-2020</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31-Jan-2020</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31-Jan-2020</w:t>
            </w:r>
          </w:p>
        </w:tc>
        <w:tc>
          <w:tcPr>
            <w:tcW w:w="0" w:type="auto"/>
            <w:shd w:val="clear" w:color="auto" w:fill="auto"/>
          </w:tcPr>
          <w:p w:rsidR="00510F47" w:rsidRPr="000F2923" w:rsidRDefault="00510F47" w:rsidP="00811346">
            <w:pPr>
              <w:pStyle w:val="Text1"/>
              <w:ind w:left="0"/>
              <w:rPr>
                <w:sz w:val="18"/>
                <w:szCs w:val="18"/>
              </w:rPr>
            </w:pPr>
          </w:p>
        </w:tc>
      </w:tr>
      <w:tr w:rsidR="005C5B28" w:rsidTr="00811346">
        <w:tc>
          <w:tcPr>
            <w:tcW w:w="0" w:type="auto"/>
            <w:shd w:val="clear" w:color="auto" w:fill="auto"/>
          </w:tcPr>
          <w:p w:rsidR="00510F47" w:rsidRPr="000F2923" w:rsidRDefault="00F4429E" w:rsidP="00811346">
            <w:pPr>
              <w:pStyle w:val="Text1"/>
              <w:ind w:left="0"/>
              <w:rPr>
                <w:sz w:val="18"/>
                <w:szCs w:val="18"/>
              </w:rPr>
            </w:pPr>
            <w:r w:rsidRPr="000F2923">
              <w:rPr>
                <w:sz w:val="18"/>
                <w:szCs w:val="18"/>
              </w:rPr>
              <w:t xml:space="preserve"> Contract for design and execution </w:t>
            </w:r>
            <w:r w:rsidRPr="000F2923">
              <w:rPr>
                <w:sz w:val="18"/>
                <w:szCs w:val="18"/>
              </w:rPr>
              <w:fldChar w:fldCharType="begin"/>
            </w:r>
            <w:r w:rsidRPr="000F2923">
              <w:rPr>
                <w:sz w:val="18"/>
                <w:szCs w:val="18"/>
              </w:rPr>
              <w:instrText>QUOTE 34</w:instrText>
            </w:r>
            <w:r w:rsidRPr="000F2923">
              <w:rPr>
                <w:sz w:val="18"/>
                <w:szCs w:val="18"/>
              </w:rPr>
              <w:fldChar w:fldCharType="separate"/>
            </w:r>
            <w:r>
              <w:t>"</w:t>
            </w:r>
            <w:r w:rsidRPr="000F2923">
              <w:rPr>
                <w:sz w:val="18"/>
                <w:szCs w:val="18"/>
              </w:rPr>
              <w:fldChar w:fldCharType="end"/>
            </w:r>
            <w:r w:rsidRPr="000F2923">
              <w:rPr>
                <w:sz w:val="18"/>
                <w:szCs w:val="18"/>
              </w:rPr>
              <w:t>Bridge suspended over the Danube in the Braila area</w:t>
            </w:r>
            <w:r w:rsidRPr="000F2923">
              <w:rPr>
                <w:sz w:val="18"/>
                <w:szCs w:val="18"/>
              </w:rPr>
              <w:fldChar w:fldCharType="begin"/>
            </w:r>
            <w:r w:rsidRPr="000F2923">
              <w:rPr>
                <w:sz w:val="18"/>
                <w:szCs w:val="18"/>
              </w:rPr>
              <w:instrText>QUOTE 34</w:instrText>
            </w:r>
            <w:r w:rsidRPr="000F2923">
              <w:rPr>
                <w:sz w:val="18"/>
                <w:szCs w:val="18"/>
              </w:rPr>
              <w:fldChar w:fldCharType="separate"/>
            </w:r>
            <w:r>
              <w:t>"</w:t>
            </w:r>
            <w:r w:rsidRPr="000F2923">
              <w:rPr>
                <w:sz w:val="18"/>
                <w:szCs w:val="18"/>
              </w:rPr>
              <w:fldChar w:fldCharType="end"/>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Works</w:t>
            </w:r>
          </w:p>
        </w:tc>
        <w:tc>
          <w:tcPr>
            <w:tcW w:w="0" w:type="auto"/>
            <w:shd w:val="clear" w:color="auto" w:fill="auto"/>
          </w:tcPr>
          <w:p w:rsidR="00510F47" w:rsidRPr="000F2923" w:rsidRDefault="00F4429E" w:rsidP="00811346">
            <w:pPr>
              <w:pStyle w:val="Text1"/>
              <w:ind w:left="0"/>
              <w:jc w:val="right"/>
              <w:rPr>
                <w:sz w:val="18"/>
                <w:szCs w:val="18"/>
              </w:rPr>
            </w:pPr>
            <w:r w:rsidRPr="000F2923">
              <w:rPr>
                <w:noProof/>
                <w:sz w:val="18"/>
                <w:szCs w:val="18"/>
              </w:rPr>
              <w:t>427,385,336.56</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NCRIA</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29-Apr-2017</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29-Sep-2017</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15-Jan-2018</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2017/S 085-166637 / 03.05.2017</w:t>
            </w:r>
          </w:p>
        </w:tc>
      </w:tr>
      <w:tr w:rsidR="005C5B28" w:rsidTr="00811346">
        <w:tc>
          <w:tcPr>
            <w:tcW w:w="0" w:type="auto"/>
            <w:shd w:val="clear" w:color="auto" w:fill="auto"/>
          </w:tcPr>
          <w:p w:rsidR="00510F47" w:rsidRPr="000F2923" w:rsidRDefault="00F4429E" w:rsidP="00811346">
            <w:pPr>
              <w:pStyle w:val="Text1"/>
              <w:ind w:left="0"/>
              <w:rPr>
                <w:sz w:val="18"/>
                <w:szCs w:val="18"/>
              </w:rPr>
            </w:pPr>
            <w:r w:rsidRPr="000F2923">
              <w:rPr>
                <w:sz w:val="18"/>
                <w:szCs w:val="18"/>
              </w:rPr>
              <w:t xml:space="preserve"> Design, </w:t>
            </w:r>
            <w:r w:rsidRPr="000F2923">
              <w:rPr>
                <w:sz w:val="18"/>
                <w:szCs w:val="18"/>
              </w:rPr>
              <w:fldChar w:fldCharType="begin"/>
            </w:r>
            <w:r w:rsidRPr="000F2923">
              <w:rPr>
                <w:sz w:val="18"/>
                <w:szCs w:val="18"/>
              </w:rPr>
              <w:instrText>QUOTE 34</w:instrText>
            </w:r>
            <w:r w:rsidRPr="000F2923">
              <w:rPr>
                <w:sz w:val="18"/>
                <w:szCs w:val="18"/>
              </w:rPr>
              <w:fldChar w:fldCharType="separate"/>
            </w:r>
            <w:r>
              <w:t>"</w:t>
            </w:r>
            <w:r w:rsidRPr="000F2923">
              <w:rPr>
                <w:sz w:val="18"/>
                <w:szCs w:val="18"/>
              </w:rPr>
              <w:fldChar w:fldCharType="end"/>
            </w:r>
            <w:r w:rsidRPr="000F2923">
              <w:rPr>
                <w:sz w:val="18"/>
                <w:szCs w:val="18"/>
              </w:rPr>
              <w:t>Relocation / Protection of the electrical and telephone networks necessary for the execution of the Suspended Bridge over the Danube in the Braila area</w:t>
            </w:r>
            <w:r w:rsidRPr="000F2923">
              <w:rPr>
                <w:sz w:val="18"/>
                <w:szCs w:val="18"/>
              </w:rPr>
              <w:fldChar w:fldCharType="begin"/>
            </w:r>
            <w:r w:rsidRPr="000F2923">
              <w:rPr>
                <w:sz w:val="18"/>
                <w:szCs w:val="18"/>
              </w:rPr>
              <w:instrText>QUOTE 34</w:instrText>
            </w:r>
            <w:r w:rsidRPr="000F2923">
              <w:rPr>
                <w:sz w:val="18"/>
                <w:szCs w:val="18"/>
              </w:rPr>
              <w:fldChar w:fldCharType="separate"/>
            </w:r>
            <w:r>
              <w:t>"</w:t>
            </w:r>
            <w:r w:rsidRPr="000F2923">
              <w:rPr>
                <w:sz w:val="18"/>
                <w:szCs w:val="18"/>
              </w:rPr>
              <w:fldChar w:fldCharType="end"/>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Services</w:t>
            </w:r>
          </w:p>
        </w:tc>
        <w:tc>
          <w:tcPr>
            <w:tcW w:w="0" w:type="auto"/>
            <w:shd w:val="clear" w:color="auto" w:fill="auto"/>
          </w:tcPr>
          <w:p w:rsidR="00510F47" w:rsidRPr="000F2923" w:rsidRDefault="00F4429E" w:rsidP="00811346">
            <w:pPr>
              <w:pStyle w:val="Text1"/>
              <w:ind w:left="0"/>
              <w:jc w:val="right"/>
              <w:rPr>
                <w:sz w:val="18"/>
                <w:szCs w:val="18"/>
              </w:rPr>
            </w:pPr>
            <w:r w:rsidRPr="000F2923">
              <w:rPr>
                <w:noProof/>
                <w:sz w:val="18"/>
                <w:szCs w:val="18"/>
              </w:rPr>
              <w:t>273,154.75</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NCRIA</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04-Apr-2019</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30-Jun-2019</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30-Jun-2019</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2019/S 069-162671 / 08.04.2019</w:t>
            </w:r>
          </w:p>
        </w:tc>
      </w:tr>
      <w:tr w:rsidR="005C5B28" w:rsidTr="00811346">
        <w:tc>
          <w:tcPr>
            <w:tcW w:w="0" w:type="auto"/>
            <w:shd w:val="clear" w:color="auto" w:fill="auto"/>
          </w:tcPr>
          <w:p w:rsidR="00510F47" w:rsidRPr="000F2923" w:rsidRDefault="00F4429E" w:rsidP="00811346">
            <w:pPr>
              <w:pStyle w:val="Text1"/>
              <w:ind w:left="0"/>
              <w:rPr>
                <w:sz w:val="18"/>
                <w:szCs w:val="18"/>
              </w:rPr>
            </w:pPr>
            <w:r w:rsidRPr="000F2923">
              <w:rPr>
                <w:sz w:val="18"/>
                <w:szCs w:val="18"/>
              </w:rPr>
              <w:lastRenderedPageBreak/>
              <w:t xml:space="preserve"> Designing </w:t>
            </w:r>
            <w:r w:rsidRPr="000F2923">
              <w:rPr>
                <w:sz w:val="18"/>
                <w:szCs w:val="18"/>
              </w:rPr>
              <w:fldChar w:fldCharType="begin"/>
            </w:r>
            <w:r w:rsidRPr="000F2923">
              <w:rPr>
                <w:sz w:val="18"/>
                <w:szCs w:val="18"/>
              </w:rPr>
              <w:instrText>QUOTE 34</w:instrText>
            </w:r>
            <w:r w:rsidRPr="000F2923">
              <w:rPr>
                <w:sz w:val="18"/>
                <w:szCs w:val="18"/>
              </w:rPr>
              <w:fldChar w:fldCharType="separate"/>
            </w:r>
            <w:r>
              <w:t>"</w:t>
            </w:r>
            <w:r w:rsidRPr="000F2923">
              <w:rPr>
                <w:sz w:val="18"/>
                <w:szCs w:val="18"/>
              </w:rPr>
              <w:fldChar w:fldCharType="end"/>
            </w:r>
            <w:r w:rsidRPr="000F2923">
              <w:rPr>
                <w:sz w:val="18"/>
                <w:szCs w:val="18"/>
              </w:rPr>
              <w:t>Relocation / protection of natural gas pipelines necessary for the execution of the Suspended Bridge over the Danube in the Braila area</w:t>
            </w:r>
            <w:r w:rsidRPr="000F2923">
              <w:rPr>
                <w:sz w:val="18"/>
                <w:szCs w:val="18"/>
              </w:rPr>
              <w:fldChar w:fldCharType="begin"/>
            </w:r>
            <w:r w:rsidRPr="000F2923">
              <w:rPr>
                <w:sz w:val="18"/>
                <w:szCs w:val="18"/>
              </w:rPr>
              <w:instrText>QUOTE 34</w:instrText>
            </w:r>
            <w:r w:rsidRPr="000F2923">
              <w:rPr>
                <w:sz w:val="18"/>
                <w:szCs w:val="18"/>
              </w:rPr>
              <w:fldChar w:fldCharType="separate"/>
            </w:r>
            <w:r>
              <w:t>"</w:t>
            </w:r>
            <w:r w:rsidRPr="000F2923">
              <w:rPr>
                <w:sz w:val="18"/>
                <w:szCs w:val="18"/>
              </w:rPr>
              <w:fldChar w:fldCharType="end"/>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Services</w:t>
            </w:r>
          </w:p>
        </w:tc>
        <w:tc>
          <w:tcPr>
            <w:tcW w:w="0" w:type="auto"/>
            <w:shd w:val="clear" w:color="auto" w:fill="auto"/>
          </w:tcPr>
          <w:p w:rsidR="00510F47" w:rsidRPr="000F2923" w:rsidRDefault="00F4429E" w:rsidP="00811346">
            <w:pPr>
              <w:pStyle w:val="Text1"/>
              <w:ind w:left="0"/>
              <w:jc w:val="right"/>
              <w:rPr>
                <w:sz w:val="18"/>
                <w:szCs w:val="18"/>
              </w:rPr>
            </w:pPr>
            <w:r w:rsidRPr="000F2923">
              <w:rPr>
                <w:noProof/>
                <w:sz w:val="18"/>
                <w:szCs w:val="18"/>
              </w:rPr>
              <w:t>90,309.84</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NCRIA</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09-Apr-2019</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23-May-2019</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23-May-2019</w:t>
            </w:r>
          </w:p>
        </w:tc>
        <w:tc>
          <w:tcPr>
            <w:tcW w:w="0" w:type="auto"/>
            <w:shd w:val="clear" w:color="auto" w:fill="auto"/>
          </w:tcPr>
          <w:p w:rsidR="00510F47" w:rsidRPr="000F2923" w:rsidRDefault="00510F47" w:rsidP="00811346">
            <w:pPr>
              <w:pStyle w:val="Text1"/>
              <w:ind w:left="0"/>
              <w:rPr>
                <w:sz w:val="18"/>
                <w:szCs w:val="18"/>
              </w:rPr>
            </w:pPr>
          </w:p>
        </w:tc>
      </w:tr>
      <w:tr w:rsidR="005C5B28" w:rsidTr="00811346">
        <w:tc>
          <w:tcPr>
            <w:tcW w:w="0" w:type="auto"/>
            <w:shd w:val="clear" w:color="auto" w:fill="auto"/>
          </w:tcPr>
          <w:p w:rsidR="00510F47" w:rsidRPr="000F2923" w:rsidRDefault="00F4429E" w:rsidP="00811346">
            <w:pPr>
              <w:pStyle w:val="Text1"/>
              <w:ind w:left="0"/>
              <w:rPr>
                <w:sz w:val="18"/>
                <w:szCs w:val="18"/>
              </w:rPr>
            </w:pPr>
            <w:r w:rsidRPr="000F2923">
              <w:rPr>
                <w:sz w:val="18"/>
                <w:szCs w:val="18"/>
              </w:rPr>
              <w:t xml:space="preserve"> Drawing up cadastral documentation, evaluation and legal assistance services for the acquisition of land at </w:t>
            </w:r>
            <w:r w:rsidRPr="000F2923">
              <w:rPr>
                <w:sz w:val="18"/>
                <w:szCs w:val="18"/>
              </w:rPr>
              <w:fldChar w:fldCharType="begin"/>
            </w:r>
            <w:r w:rsidRPr="000F2923">
              <w:rPr>
                <w:sz w:val="18"/>
                <w:szCs w:val="18"/>
              </w:rPr>
              <w:instrText>QUOTE 34</w:instrText>
            </w:r>
            <w:r w:rsidRPr="000F2923">
              <w:rPr>
                <w:sz w:val="18"/>
                <w:szCs w:val="18"/>
              </w:rPr>
              <w:fldChar w:fldCharType="separate"/>
            </w:r>
            <w:r>
              <w:t>"</w:t>
            </w:r>
            <w:r w:rsidRPr="000F2923">
              <w:rPr>
                <w:sz w:val="18"/>
                <w:szCs w:val="18"/>
              </w:rPr>
              <w:fldChar w:fldCharType="end"/>
            </w:r>
            <w:r w:rsidRPr="000F2923">
              <w:rPr>
                <w:sz w:val="18"/>
                <w:szCs w:val="18"/>
              </w:rPr>
              <w:t>Suspended Bridge over the Danube in the Braila area</w:t>
            </w:r>
            <w:r w:rsidRPr="000F2923">
              <w:rPr>
                <w:sz w:val="18"/>
                <w:szCs w:val="18"/>
              </w:rPr>
              <w:fldChar w:fldCharType="begin"/>
            </w:r>
            <w:r w:rsidRPr="000F2923">
              <w:rPr>
                <w:sz w:val="18"/>
                <w:szCs w:val="18"/>
              </w:rPr>
              <w:instrText>QUOTE 34</w:instrText>
            </w:r>
            <w:r w:rsidRPr="000F2923">
              <w:rPr>
                <w:sz w:val="18"/>
                <w:szCs w:val="18"/>
              </w:rPr>
              <w:fldChar w:fldCharType="separate"/>
            </w:r>
            <w:r>
              <w:t>"</w:t>
            </w:r>
            <w:r w:rsidRPr="000F2923">
              <w:rPr>
                <w:sz w:val="18"/>
                <w:szCs w:val="18"/>
              </w:rPr>
              <w:fldChar w:fldCharType="end"/>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Services</w:t>
            </w:r>
          </w:p>
        </w:tc>
        <w:tc>
          <w:tcPr>
            <w:tcW w:w="0" w:type="auto"/>
            <w:shd w:val="clear" w:color="auto" w:fill="auto"/>
          </w:tcPr>
          <w:p w:rsidR="00510F47" w:rsidRPr="000F2923" w:rsidRDefault="00F4429E" w:rsidP="00811346">
            <w:pPr>
              <w:pStyle w:val="Text1"/>
              <w:ind w:left="0"/>
              <w:jc w:val="right"/>
              <w:rPr>
                <w:sz w:val="18"/>
                <w:szCs w:val="18"/>
              </w:rPr>
            </w:pPr>
            <w:r w:rsidRPr="000F2923">
              <w:rPr>
                <w:noProof/>
                <w:sz w:val="18"/>
                <w:szCs w:val="18"/>
              </w:rPr>
              <w:t>411,311.66</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NCRIA</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08-Dec-2017</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31-Dec-2019</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31-Dec-2019</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2017/S 238-495111 / 12.12.2017</w:t>
            </w:r>
          </w:p>
        </w:tc>
      </w:tr>
      <w:tr w:rsidR="005C5B28" w:rsidTr="00811346">
        <w:tc>
          <w:tcPr>
            <w:tcW w:w="0" w:type="auto"/>
            <w:shd w:val="clear" w:color="auto" w:fill="auto"/>
          </w:tcPr>
          <w:p w:rsidR="00510F47" w:rsidRPr="000F2923" w:rsidRDefault="00F4429E" w:rsidP="00811346">
            <w:pPr>
              <w:pStyle w:val="Text1"/>
              <w:ind w:left="0"/>
              <w:rPr>
                <w:sz w:val="18"/>
                <w:szCs w:val="18"/>
              </w:rPr>
            </w:pPr>
            <w:r w:rsidRPr="000F2923">
              <w:rPr>
                <w:sz w:val="18"/>
                <w:szCs w:val="18"/>
              </w:rPr>
              <w:t xml:space="preserve"> Excavation services in the archaeological sites for the project </w:t>
            </w:r>
            <w:r w:rsidRPr="000F2923">
              <w:rPr>
                <w:sz w:val="18"/>
                <w:szCs w:val="18"/>
              </w:rPr>
              <w:fldChar w:fldCharType="begin"/>
            </w:r>
            <w:r w:rsidRPr="000F2923">
              <w:rPr>
                <w:sz w:val="18"/>
                <w:szCs w:val="18"/>
              </w:rPr>
              <w:instrText>QUOTE 34</w:instrText>
            </w:r>
            <w:r w:rsidRPr="000F2923">
              <w:rPr>
                <w:sz w:val="18"/>
                <w:szCs w:val="18"/>
              </w:rPr>
              <w:fldChar w:fldCharType="separate"/>
            </w:r>
            <w:r>
              <w:t>"</w:t>
            </w:r>
            <w:r w:rsidRPr="000F2923">
              <w:rPr>
                <w:sz w:val="18"/>
                <w:szCs w:val="18"/>
              </w:rPr>
              <w:fldChar w:fldCharType="end"/>
            </w:r>
            <w:r w:rsidRPr="000F2923">
              <w:rPr>
                <w:sz w:val="18"/>
                <w:szCs w:val="18"/>
              </w:rPr>
              <w:t xml:space="preserve">Suspended bridge over the Danube </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Services</w:t>
            </w:r>
          </w:p>
        </w:tc>
        <w:tc>
          <w:tcPr>
            <w:tcW w:w="0" w:type="auto"/>
            <w:shd w:val="clear" w:color="auto" w:fill="auto"/>
          </w:tcPr>
          <w:p w:rsidR="00510F47" w:rsidRPr="000F2923" w:rsidRDefault="00F4429E" w:rsidP="00811346">
            <w:pPr>
              <w:pStyle w:val="Text1"/>
              <w:ind w:left="0"/>
              <w:jc w:val="right"/>
              <w:rPr>
                <w:sz w:val="18"/>
                <w:szCs w:val="18"/>
              </w:rPr>
            </w:pPr>
            <w:r w:rsidRPr="000F2923">
              <w:rPr>
                <w:noProof/>
                <w:sz w:val="18"/>
                <w:szCs w:val="18"/>
              </w:rPr>
              <w:t>8,321.09</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NCRIA</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12-Oct-2018</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12-Oct-2018</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12-Oct-2018</w:t>
            </w:r>
          </w:p>
        </w:tc>
        <w:tc>
          <w:tcPr>
            <w:tcW w:w="0" w:type="auto"/>
            <w:shd w:val="clear" w:color="auto" w:fill="auto"/>
          </w:tcPr>
          <w:p w:rsidR="00510F47" w:rsidRPr="000F2923" w:rsidRDefault="00510F47" w:rsidP="00811346">
            <w:pPr>
              <w:pStyle w:val="Text1"/>
              <w:ind w:left="0"/>
              <w:rPr>
                <w:sz w:val="18"/>
                <w:szCs w:val="18"/>
              </w:rPr>
            </w:pPr>
          </w:p>
        </w:tc>
      </w:tr>
      <w:tr w:rsidR="005C5B28" w:rsidTr="00811346">
        <w:tc>
          <w:tcPr>
            <w:tcW w:w="0" w:type="auto"/>
            <w:shd w:val="clear" w:color="auto" w:fill="auto"/>
          </w:tcPr>
          <w:p w:rsidR="00510F47" w:rsidRPr="000F2923" w:rsidRDefault="00F4429E" w:rsidP="00811346">
            <w:pPr>
              <w:pStyle w:val="Text1"/>
              <w:ind w:left="0"/>
              <w:rPr>
                <w:sz w:val="18"/>
                <w:szCs w:val="18"/>
              </w:rPr>
            </w:pPr>
            <w:r w:rsidRPr="000F2923">
              <w:rPr>
                <w:sz w:val="18"/>
                <w:szCs w:val="18"/>
              </w:rPr>
              <w:t xml:space="preserve"> Purchase of land for </w:t>
            </w:r>
            <w:r w:rsidRPr="000F2923">
              <w:rPr>
                <w:sz w:val="18"/>
                <w:szCs w:val="18"/>
              </w:rPr>
              <w:fldChar w:fldCharType="begin"/>
            </w:r>
            <w:r w:rsidRPr="000F2923">
              <w:rPr>
                <w:sz w:val="18"/>
                <w:szCs w:val="18"/>
              </w:rPr>
              <w:instrText>QUOTE 34</w:instrText>
            </w:r>
            <w:r w:rsidRPr="000F2923">
              <w:rPr>
                <w:sz w:val="18"/>
                <w:szCs w:val="18"/>
              </w:rPr>
              <w:fldChar w:fldCharType="separate"/>
            </w:r>
            <w:r>
              <w:t>"</w:t>
            </w:r>
            <w:r w:rsidRPr="000F2923">
              <w:rPr>
                <w:sz w:val="18"/>
                <w:szCs w:val="18"/>
              </w:rPr>
              <w:fldChar w:fldCharType="end"/>
            </w:r>
            <w:r w:rsidRPr="000F2923">
              <w:rPr>
                <w:sz w:val="18"/>
                <w:szCs w:val="18"/>
              </w:rPr>
              <w:t>Suspended Bridge over the Danube in the Braila area</w:t>
            </w:r>
            <w:r w:rsidRPr="000F2923">
              <w:rPr>
                <w:sz w:val="18"/>
                <w:szCs w:val="18"/>
              </w:rPr>
              <w:fldChar w:fldCharType="begin"/>
            </w:r>
            <w:r w:rsidRPr="000F2923">
              <w:rPr>
                <w:sz w:val="18"/>
                <w:szCs w:val="18"/>
              </w:rPr>
              <w:instrText>QUOTE 34</w:instrText>
            </w:r>
            <w:r w:rsidRPr="000F2923">
              <w:rPr>
                <w:sz w:val="18"/>
                <w:szCs w:val="18"/>
              </w:rPr>
              <w:fldChar w:fldCharType="separate"/>
            </w:r>
            <w:r>
              <w:t>"</w:t>
            </w:r>
            <w:r w:rsidRPr="000F2923">
              <w:rPr>
                <w:sz w:val="18"/>
                <w:szCs w:val="18"/>
              </w:rPr>
              <w:fldChar w:fldCharType="end"/>
            </w:r>
            <w:r w:rsidRPr="000F2923">
              <w:rPr>
                <w:sz w:val="18"/>
                <w:szCs w:val="18"/>
              </w:rPr>
              <w:t xml:space="preserve"> - estimated value</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Services</w:t>
            </w:r>
          </w:p>
        </w:tc>
        <w:tc>
          <w:tcPr>
            <w:tcW w:w="0" w:type="auto"/>
            <w:shd w:val="clear" w:color="auto" w:fill="auto"/>
          </w:tcPr>
          <w:p w:rsidR="00510F47" w:rsidRPr="000F2923" w:rsidRDefault="00F4429E" w:rsidP="00811346">
            <w:pPr>
              <w:pStyle w:val="Text1"/>
              <w:ind w:left="0"/>
              <w:jc w:val="right"/>
              <w:rPr>
                <w:sz w:val="18"/>
                <w:szCs w:val="18"/>
              </w:rPr>
            </w:pPr>
            <w:r w:rsidRPr="000F2923">
              <w:rPr>
                <w:noProof/>
                <w:sz w:val="18"/>
                <w:szCs w:val="18"/>
              </w:rPr>
              <w:t>1,621,136.81</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NCRIA</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07-Dec-2018</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31-Oct-2019</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31-Oct-2019</w:t>
            </w:r>
          </w:p>
        </w:tc>
        <w:tc>
          <w:tcPr>
            <w:tcW w:w="0" w:type="auto"/>
            <w:shd w:val="clear" w:color="auto" w:fill="auto"/>
          </w:tcPr>
          <w:p w:rsidR="00510F47" w:rsidRPr="000F2923" w:rsidRDefault="00510F47" w:rsidP="00811346">
            <w:pPr>
              <w:pStyle w:val="Text1"/>
              <w:ind w:left="0"/>
              <w:rPr>
                <w:sz w:val="18"/>
                <w:szCs w:val="18"/>
              </w:rPr>
            </w:pPr>
          </w:p>
        </w:tc>
      </w:tr>
      <w:tr w:rsidR="005C5B28" w:rsidTr="00811346">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Road Safety Audit - Road Safety Impact Assessment for the Suspended Bridge Project in the Braila area</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Services</w:t>
            </w:r>
          </w:p>
        </w:tc>
        <w:tc>
          <w:tcPr>
            <w:tcW w:w="0" w:type="auto"/>
            <w:shd w:val="clear" w:color="auto" w:fill="auto"/>
          </w:tcPr>
          <w:p w:rsidR="00510F47" w:rsidRPr="000F2923" w:rsidRDefault="00F4429E" w:rsidP="00811346">
            <w:pPr>
              <w:pStyle w:val="Text1"/>
              <w:ind w:left="0"/>
              <w:jc w:val="right"/>
              <w:rPr>
                <w:sz w:val="18"/>
                <w:szCs w:val="18"/>
              </w:rPr>
            </w:pPr>
            <w:r w:rsidRPr="000F2923">
              <w:rPr>
                <w:noProof/>
                <w:sz w:val="18"/>
                <w:szCs w:val="18"/>
              </w:rPr>
              <w:t>10,352.24</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NCRIA</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20-Oct-2016</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20-Oct-2016</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20-Oct-2016</w:t>
            </w:r>
          </w:p>
        </w:tc>
        <w:tc>
          <w:tcPr>
            <w:tcW w:w="0" w:type="auto"/>
            <w:shd w:val="clear" w:color="auto" w:fill="auto"/>
          </w:tcPr>
          <w:p w:rsidR="00510F47" w:rsidRPr="000F2923" w:rsidRDefault="00510F47" w:rsidP="00811346">
            <w:pPr>
              <w:pStyle w:val="Text1"/>
              <w:ind w:left="0"/>
              <w:rPr>
                <w:sz w:val="18"/>
                <w:szCs w:val="18"/>
              </w:rPr>
            </w:pPr>
          </w:p>
        </w:tc>
      </w:tr>
      <w:tr w:rsidR="005C5B28" w:rsidTr="00811346">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Road Safety Audit for Bridge Suspended Bridge over the Danube at Braila - Stage 3</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Services</w:t>
            </w:r>
          </w:p>
        </w:tc>
        <w:tc>
          <w:tcPr>
            <w:tcW w:w="0" w:type="auto"/>
            <w:shd w:val="clear" w:color="auto" w:fill="auto"/>
          </w:tcPr>
          <w:p w:rsidR="00510F47" w:rsidRPr="000F2923" w:rsidRDefault="00F4429E" w:rsidP="00811346">
            <w:pPr>
              <w:pStyle w:val="Text1"/>
              <w:ind w:left="0"/>
              <w:jc w:val="right"/>
              <w:rPr>
                <w:sz w:val="18"/>
                <w:szCs w:val="18"/>
              </w:rPr>
            </w:pPr>
            <w:r w:rsidRPr="000F2923">
              <w:rPr>
                <w:noProof/>
                <w:sz w:val="18"/>
                <w:szCs w:val="18"/>
              </w:rPr>
              <w:t>41,408.96</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NCRIA</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01-Nov-2023</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30-Nov-2023</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30-Nov-2023</w:t>
            </w:r>
          </w:p>
        </w:tc>
        <w:tc>
          <w:tcPr>
            <w:tcW w:w="0" w:type="auto"/>
            <w:shd w:val="clear" w:color="auto" w:fill="auto"/>
          </w:tcPr>
          <w:p w:rsidR="00510F47" w:rsidRPr="000F2923" w:rsidRDefault="00510F47" w:rsidP="00811346">
            <w:pPr>
              <w:pStyle w:val="Text1"/>
              <w:ind w:left="0"/>
              <w:rPr>
                <w:sz w:val="18"/>
                <w:szCs w:val="18"/>
              </w:rPr>
            </w:pPr>
          </w:p>
        </w:tc>
      </w:tr>
      <w:tr w:rsidR="005C5B28" w:rsidTr="00811346">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 xml:space="preserve">Road Safety Audit for Bridge Suspended </w:t>
            </w:r>
            <w:r w:rsidRPr="000F2923">
              <w:rPr>
                <w:noProof/>
                <w:sz w:val="18"/>
                <w:szCs w:val="18"/>
              </w:rPr>
              <w:lastRenderedPageBreak/>
              <w:t>Bridge over the Danube at Braila - Stage 4</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lastRenderedPageBreak/>
              <w:t>Services</w:t>
            </w:r>
          </w:p>
        </w:tc>
        <w:tc>
          <w:tcPr>
            <w:tcW w:w="0" w:type="auto"/>
            <w:shd w:val="clear" w:color="auto" w:fill="auto"/>
          </w:tcPr>
          <w:p w:rsidR="00510F47" w:rsidRPr="000F2923" w:rsidRDefault="00F4429E" w:rsidP="00811346">
            <w:pPr>
              <w:pStyle w:val="Text1"/>
              <w:ind w:left="0"/>
              <w:jc w:val="right"/>
              <w:rPr>
                <w:sz w:val="18"/>
                <w:szCs w:val="18"/>
              </w:rPr>
            </w:pPr>
            <w:r w:rsidRPr="000F2923">
              <w:rPr>
                <w:noProof/>
                <w:sz w:val="18"/>
                <w:szCs w:val="18"/>
              </w:rPr>
              <w:t>41,408.96</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NCRIA</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01-Dec-2023</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31-Dec-2023</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31-Dec-2023</w:t>
            </w:r>
          </w:p>
        </w:tc>
        <w:tc>
          <w:tcPr>
            <w:tcW w:w="0" w:type="auto"/>
            <w:shd w:val="clear" w:color="auto" w:fill="auto"/>
          </w:tcPr>
          <w:p w:rsidR="00510F47" w:rsidRPr="000F2923" w:rsidRDefault="00510F47" w:rsidP="00811346">
            <w:pPr>
              <w:pStyle w:val="Text1"/>
              <w:ind w:left="0"/>
              <w:rPr>
                <w:sz w:val="18"/>
                <w:szCs w:val="18"/>
              </w:rPr>
            </w:pPr>
          </w:p>
        </w:tc>
      </w:tr>
      <w:tr w:rsidR="005C5B28" w:rsidTr="00811346">
        <w:tc>
          <w:tcPr>
            <w:tcW w:w="0" w:type="auto"/>
            <w:shd w:val="clear" w:color="auto" w:fill="auto"/>
          </w:tcPr>
          <w:p w:rsidR="00510F47" w:rsidRPr="000F2923" w:rsidRDefault="00F4429E" w:rsidP="00811346">
            <w:pPr>
              <w:pStyle w:val="Text1"/>
              <w:ind w:left="0"/>
              <w:rPr>
                <w:sz w:val="18"/>
                <w:szCs w:val="18"/>
              </w:rPr>
            </w:pPr>
            <w:r w:rsidRPr="000F2923">
              <w:rPr>
                <w:sz w:val="18"/>
                <w:szCs w:val="18"/>
              </w:rPr>
              <w:t xml:space="preserve">Archaeological research of the land in Braila county for the project </w:t>
            </w:r>
            <w:r w:rsidRPr="000F2923">
              <w:rPr>
                <w:sz w:val="18"/>
                <w:szCs w:val="18"/>
              </w:rPr>
              <w:fldChar w:fldCharType="begin"/>
            </w:r>
            <w:r w:rsidRPr="000F2923">
              <w:rPr>
                <w:sz w:val="18"/>
                <w:szCs w:val="18"/>
              </w:rPr>
              <w:instrText>QUOTE 34</w:instrText>
            </w:r>
            <w:r w:rsidRPr="000F2923">
              <w:rPr>
                <w:sz w:val="18"/>
                <w:szCs w:val="18"/>
              </w:rPr>
              <w:fldChar w:fldCharType="separate"/>
            </w:r>
            <w:r>
              <w:t>"</w:t>
            </w:r>
            <w:r w:rsidRPr="000F2923">
              <w:rPr>
                <w:sz w:val="18"/>
                <w:szCs w:val="18"/>
              </w:rPr>
              <w:fldChar w:fldCharType="end"/>
            </w:r>
            <w:r w:rsidRPr="000F2923">
              <w:rPr>
                <w:sz w:val="18"/>
                <w:szCs w:val="18"/>
              </w:rPr>
              <w:t>Suspended bridge over the Danube in the Braila area</w:t>
            </w:r>
            <w:r w:rsidRPr="000F2923">
              <w:rPr>
                <w:sz w:val="18"/>
                <w:szCs w:val="18"/>
              </w:rPr>
              <w:fldChar w:fldCharType="begin"/>
            </w:r>
            <w:r w:rsidRPr="000F2923">
              <w:rPr>
                <w:sz w:val="18"/>
                <w:szCs w:val="18"/>
              </w:rPr>
              <w:instrText>QUOTE 34</w:instrText>
            </w:r>
            <w:r w:rsidRPr="000F2923">
              <w:rPr>
                <w:sz w:val="18"/>
                <w:szCs w:val="18"/>
              </w:rPr>
              <w:fldChar w:fldCharType="separate"/>
            </w:r>
            <w:r>
              <w:t>"</w:t>
            </w:r>
            <w:r w:rsidRPr="000F2923">
              <w:rPr>
                <w:sz w:val="18"/>
                <w:szCs w:val="18"/>
              </w:rPr>
              <w:fldChar w:fldCharType="end"/>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Services</w:t>
            </w:r>
          </w:p>
        </w:tc>
        <w:tc>
          <w:tcPr>
            <w:tcW w:w="0" w:type="auto"/>
            <w:shd w:val="clear" w:color="auto" w:fill="auto"/>
          </w:tcPr>
          <w:p w:rsidR="00510F47" w:rsidRPr="000F2923" w:rsidRDefault="00F4429E" w:rsidP="00811346">
            <w:pPr>
              <w:pStyle w:val="Text1"/>
              <w:ind w:left="0"/>
              <w:jc w:val="right"/>
              <w:rPr>
                <w:sz w:val="18"/>
                <w:szCs w:val="18"/>
              </w:rPr>
            </w:pPr>
            <w:r w:rsidRPr="000F2923">
              <w:rPr>
                <w:noProof/>
                <w:sz w:val="18"/>
                <w:szCs w:val="18"/>
              </w:rPr>
              <w:t>81,729.73</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NCRIA</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01-Jun-2018</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06-Jul-2018</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06-Jul-2018</w:t>
            </w:r>
          </w:p>
        </w:tc>
        <w:tc>
          <w:tcPr>
            <w:tcW w:w="0" w:type="auto"/>
            <w:shd w:val="clear" w:color="auto" w:fill="auto"/>
          </w:tcPr>
          <w:p w:rsidR="00510F47" w:rsidRPr="000F2923" w:rsidRDefault="00510F47" w:rsidP="00811346">
            <w:pPr>
              <w:pStyle w:val="Text1"/>
              <w:ind w:left="0"/>
              <w:rPr>
                <w:sz w:val="18"/>
                <w:szCs w:val="18"/>
              </w:rPr>
            </w:pPr>
          </w:p>
        </w:tc>
      </w:tr>
      <w:tr w:rsidR="005C5B28" w:rsidTr="00811346">
        <w:tc>
          <w:tcPr>
            <w:tcW w:w="0" w:type="auto"/>
            <w:shd w:val="clear" w:color="auto" w:fill="auto"/>
          </w:tcPr>
          <w:p w:rsidR="00510F47" w:rsidRPr="000F2923" w:rsidRDefault="00F4429E" w:rsidP="00811346">
            <w:pPr>
              <w:pStyle w:val="Text1"/>
              <w:ind w:left="0"/>
              <w:rPr>
                <w:sz w:val="18"/>
                <w:szCs w:val="18"/>
              </w:rPr>
            </w:pPr>
            <w:r w:rsidRPr="000F2923">
              <w:rPr>
                <w:sz w:val="18"/>
                <w:szCs w:val="18"/>
              </w:rPr>
              <w:t xml:space="preserve">Archaeological research of the land in the county of </w:t>
            </w:r>
            <w:proofErr w:type="spellStart"/>
            <w:r w:rsidRPr="000F2923">
              <w:rPr>
                <w:sz w:val="18"/>
                <w:szCs w:val="18"/>
              </w:rPr>
              <w:t>Tulcea</w:t>
            </w:r>
            <w:proofErr w:type="spellEnd"/>
            <w:r w:rsidRPr="000F2923">
              <w:rPr>
                <w:sz w:val="18"/>
                <w:szCs w:val="18"/>
              </w:rPr>
              <w:t xml:space="preserve"> for the project </w:t>
            </w:r>
            <w:r w:rsidRPr="000F2923">
              <w:rPr>
                <w:sz w:val="18"/>
                <w:szCs w:val="18"/>
              </w:rPr>
              <w:fldChar w:fldCharType="begin"/>
            </w:r>
            <w:r w:rsidRPr="000F2923">
              <w:rPr>
                <w:sz w:val="18"/>
                <w:szCs w:val="18"/>
              </w:rPr>
              <w:instrText>QUOTE 34</w:instrText>
            </w:r>
            <w:r w:rsidRPr="000F2923">
              <w:rPr>
                <w:sz w:val="18"/>
                <w:szCs w:val="18"/>
              </w:rPr>
              <w:fldChar w:fldCharType="separate"/>
            </w:r>
            <w:r>
              <w:t>"</w:t>
            </w:r>
            <w:r w:rsidRPr="000F2923">
              <w:rPr>
                <w:sz w:val="18"/>
                <w:szCs w:val="18"/>
              </w:rPr>
              <w:fldChar w:fldCharType="end"/>
            </w:r>
            <w:r w:rsidRPr="000F2923">
              <w:rPr>
                <w:sz w:val="18"/>
                <w:szCs w:val="18"/>
              </w:rPr>
              <w:t>Suspended bridge over the Danube in the Braila area</w:t>
            </w:r>
            <w:r w:rsidRPr="000F2923">
              <w:rPr>
                <w:sz w:val="18"/>
                <w:szCs w:val="18"/>
              </w:rPr>
              <w:fldChar w:fldCharType="begin"/>
            </w:r>
            <w:r w:rsidRPr="000F2923">
              <w:rPr>
                <w:sz w:val="18"/>
                <w:szCs w:val="18"/>
              </w:rPr>
              <w:instrText>QUOTE 34</w:instrText>
            </w:r>
            <w:r w:rsidRPr="000F2923">
              <w:rPr>
                <w:sz w:val="18"/>
                <w:szCs w:val="18"/>
              </w:rPr>
              <w:fldChar w:fldCharType="separate"/>
            </w:r>
            <w:r>
              <w:t>"</w:t>
            </w:r>
            <w:r w:rsidRPr="000F2923">
              <w:rPr>
                <w:sz w:val="18"/>
                <w:szCs w:val="18"/>
              </w:rPr>
              <w:fldChar w:fldCharType="end"/>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Services</w:t>
            </w:r>
          </w:p>
        </w:tc>
        <w:tc>
          <w:tcPr>
            <w:tcW w:w="0" w:type="auto"/>
            <w:shd w:val="clear" w:color="auto" w:fill="auto"/>
          </w:tcPr>
          <w:p w:rsidR="00510F47" w:rsidRPr="000F2923" w:rsidRDefault="00F4429E" w:rsidP="00811346">
            <w:pPr>
              <w:pStyle w:val="Text1"/>
              <w:ind w:left="0"/>
              <w:jc w:val="right"/>
              <w:rPr>
                <w:sz w:val="18"/>
                <w:szCs w:val="18"/>
              </w:rPr>
            </w:pPr>
            <w:r w:rsidRPr="000F2923">
              <w:rPr>
                <w:noProof/>
                <w:sz w:val="18"/>
                <w:szCs w:val="18"/>
              </w:rPr>
              <w:t>178,725.65</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NCRIA</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25-Aug-2018</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25-Aug-2018</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25-Sep-2018</w:t>
            </w:r>
          </w:p>
        </w:tc>
        <w:tc>
          <w:tcPr>
            <w:tcW w:w="0" w:type="auto"/>
            <w:shd w:val="clear" w:color="auto" w:fill="auto"/>
          </w:tcPr>
          <w:p w:rsidR="00510F47" w:rsidRPr="000F2923" w:rsidRDefault="00510F47" w:rsidP="00811346">
            <w:pPr>
              <w:pStyle w:val="Text1"/>
              <w:ind w:left="0"/>
              <w:rPr>
                <w:sz w:val="18"/>
                <w:szCs w:val="18"/>
              </w:rPr>
            </w:pPr>
          </w:p>
        </w:tc>
      </w:tr>
      <w:tr w:rsidR="005C5B28" w:rsidTr="00811346">
        <w:tc>
          <w:tcPr>
            <w:tcW w:w="0" w:type="auto"/>
            <w:shd w:val="clear" w:color="auto" w:fill="auto"/>
          </w:tcPr>
          <w:p w:rsidR="00510F47" w:rsidRPr="000F2923" w:rsidRDefault="00F4429E" w:rsidP="00811346">
            <w:pPr>
              <w:pStyle w:val="Text1"/>
              <w:ind w:left="0"/>
              <w:rPr>
                <w:sz w:val="18"/>
                <w:szCs w:val="18"/>
              </w:rPr>
            </w:pPr>
            <w:proofErr w:type="spellStart"/>
            <w:r w:rsidRPr="000F2923">
              <w:rPr>
                <w:sz w:val="18"/>
                <w:szCs w:val="18"/>
              </w:rPr>
              <w:t>Archeology</w:t>
            </w:r>
            <w:proofErr w:type="spellEnd"/>
            <w:r w:rsidRPr="000F2923">
              <w:rPr>
                <w:sz w:val="18"/>
                <w:szCs w:val="18"/>
              </w:rPr>
              <w:t xml:space="preserve"> displacements - </w:t>
            </w:r>
            <w:r w:rsidRPr="000F2923">
              <w:rPr>
                <w:sz w:val="18"/>
                <w:szCs w:val="18"/>
              </w:rPr>
              <w:fldChar w:fldCharType="begin"/>
            </w:r>
            <w:r w:rsidRPr="000F2923">
              <w:rPr>
                <w:sz w:val="18"/>
                <w:szCs w:val="18"/>
              </w:rPr>
              <w:instrText>QUOTE 34</w:instrText>
            </w:r>
            <w:r w:rsidRPr="000F2923">
              <w:rPr>
                <w:sz w:val="18"/>
                <w:szCs w:val="18"/>
              </w:rPr>
              <w:fldChar w:fldCharType="separate"/>
            </w:r>
            <w:r>
              <w:t>"</w:t>
            </w:r>
            <w:r w:rsidRPr="000F2923">
              <w:rPr>
                <w:sz w:val="18"/>
                <w:szCs w:val="18"/>
              </w:rPr>
              <w:fldChar w:fldCharType="end"/>
            </w:r>
            <w:r w:rsidRPr="000F2923">
              <w:rPr>
                <w:sz w:val="18"/>
                <w:szCs w:val="18"/>
              </w:rPr>
              <w:t>Bridge suspended over the Danube in the Braila area</w:t>
            </w:r>
            <w:r w:rsidRPr="000F2923">
              <w:rPr>
                <w:sz w:val="18"/>
                <w:szCs w:val="18"/>
              </w:rPr>
              <w:fldChar w:fldCharType="begin"/>
            </w:r>
            <w:r w:rsidRPr="000F2923">
              <w:rPr>
                <w:sz w:val="18"/>
                <w:szCs w:val="18"/>
              </w:rPr>
              <w:instrText>QUOTE 34</w:instrText>
            </w:r>
            <w:r w:rsidRPr="000F2923">
              <w:rPr>
                <w:sz w:val="18"/>
                <w:szCs w:val="18"/>
              </w:rPr>
              <w:fldChar w:fldCharType="separate"/>
            </w:r>
            <w:r>
              <w:t>"</w:t>
            </w:r>
            <w:r w:rsidRPr="000F2923">
              <w:rPr>
                <w:sz w:val="18"/>
                <w:szCs w:val="18"/>
              </w:rPr>
              <w:fldChar w:fldCharType="end"/>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Services</w:t>
            </w:r>
          </w:p>
        </w:tc>
        <w:tc>
          <w:tcPr>
            <w:tcW w:w="0" w:type="auto"/>
            <w:shd w:val="clear" w:color="auto" w:fill="auto"/>
          </w:tcPr>
          <w:p w:rsidR="00510F47" w:rsidRPr="000F2923" w:rsidRDefault="00F4429E" w:rsidP="00811346">
            <w:pPr>
              <w:pStyle w:val="Text1"/>
              <w:ind w:left="0"/>
              <w:jc w:val="right"/>
              <w:rPr>
                <w:sz w:val="18"/>
                <w:szCs w:val="18"/>
              </w:rPr>
            </w:pPr>
            <w:r w:rsidRPr="000F2923">
              <w:rPr>
                <w:noProof/>
                <w:sz w:val="18"/>
                <w:szCs w:val="18"/>
              </w:rPr>
              <w:t>3,908.37</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NCRIA</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01-Jun-2019</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01-Jun-2019</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31-Dec-2019</w:t>
            </w:r>
          </w:p>
        </w:tc>
        <w:tc>
          <w:tcPr>
            <w:tcW w:w="0" w:type="auto"/>
            <w:shd w:val="clear" w:color="auto" w:fill="auto"/>
          </w:tcPr>
          <w:p w:rsidR="00510F47" w:rsidRPr="000F2923" w:rsidRDefault="00510F47" w:rsidP="00811346">
            <w:pPr>
              <w:pStyle w:val="Text1"/>
              <w:ind w:left="0"/>
              <w:rPr>
                <w:sz w:val="18"/>
                <w:szCs w:val="18"/>
              </w:rPr>
            </w:pPr>
          </w:p>
        </w:tc>
      </w:tr>
      <w:tr w:rsidR="005C5B28" w:rsidTr="00811346">
        <w:tc>
          <w:tcPr>
            <w:tcW w:w="0" w:type="auto"/>
            <w:shd w:val="clear" w:color="auto" w:fill="auto"/>
          </w:tcPr>
          <w:p w:rsidR="00510F47" w:rsidRPr="000F2923" w:rsidRDefault="00F4429E" w:rsidP="00811346">
            <w:pPr>
              <w:pStyle w:val="Text1"/>
              <w:ind w:left="0"/>
              <w:rPr>
                <w:sz w:val="18"/>
                <w:szCs w:val="18"/>
              </w:rPr>
            </w:pPr>
            <w:r w:rsidRPr="000F2923">
              <w:rPr>
                <w:sz w:val="18"/>
                <w:szCs w:val="18"/>
              </w:rPr>
              <w:t xml:space="preserve">Commitment note 92/84219 / 07.12.2018-Verification services (A4, B2D areas) of the project for the authorization of construction works related to the investment objective </w:t>
            </w:r>
            <w:r w:rsidRPr="000F2923">
              <w:rPr>
                <w:sz w:val="18"/>
                <w:szCs w:val="18"/>
              </w:rPr>
              <w:fldChar w:fldCharType="begin"/>
            </w:r>
            <w:r w:rsidRPr="000F2923">
              <w:rPr>
                <w:sz w:val="18"/>
                <w:szCs w:val="18"/>
              </w:rPr>
              <w:instrText>QUOTE 34</w:instrText>
            </w:r>
            <w:r w:rsidRPr="000F2923">
              <w:rPr>
                <w:sz w:val="18"/>
                <w:szCs w:val="18"/>
              </w:rPr>
              <w:fldChar w:fldCharType="separate"/>
            </w:r>
            <w:r>
              <w:t>"</w:t>
            </w:r>
            <w:r w:rsidRPr="000F2923">
              <w:rPr>
                <w:sz w:val="18"/>
                <w:szCs w:val="18"/>
              </w:rPr>
              <w:fldChar w:fldCharType="end"/>
            </w:r>
            <w:r w:rsidRPr="000F2923">
              <w:rPr>
                <w:sz w:val="18"/>
                <w:szCs w:val="18"/>
              </w:rPr>
              <w:t xml:space="preserve">Suspended bridge over the Danube in the </w:t>
            </w:r>
            <w:proofErr w:type="spellStart"/>
            <w:r w:rsidRPr="000F2923">
              <w:rPr>
                <w:sz w:val="18"/>
                <w:szCs w:val="18"/>
              </w:rPr>
              <w:t>Brăila</w:t>
            </w:r>
            <w:proofErr w:type="spellEnd"/>
            <w:r w:rsidRPr="000F2923">
              <w:rPr>
                <w:sz w:val="18"/>
                <w:szCs w:val="18"/>
              </w:rPr>
              <w:t xml:space="preserve"> area</w:t>
            </w:r>
            <w:r w:rsidRPr="000F2923">
              <w:rPr>
                <w:sz w:val="18"/>
                <w:szCs w:val="18"/>
              </w:rPr>
              <w:fldChar w:fldCharType="begin"/>
            </w:r>
            <w:r w:rsidRPr="000F2923">
              <w:rPr>
                <w:sz w:val="18"/>
                <w:szCs w:val="18"/>
              </w:rPr>
              <w:instrText>QUOTE 34</w:instrText>
            </w:r>
            <w:r w:rsidRPr="000F2923">
              <w:rPr>
                <w:sz w:val="18"/>
                <w:szCs w:val="18"/>
              </w:rPr>
              <w:fldChar w:fldCharType="separate"/>
            </w:r>
            <w:r>
              <w:t>"</w:t>
            </w:r>
            <w:r w:rsidRPr="000F2923">
              <w:rPr>
                <w:sz w:val="18"/>
                <w:szCs w:val="18"/>
              </w:rPr>
              <w:fldChar w:fldCharType="end"/>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Services</w:t>
            </w:r>
          </w:p>
        </w:tc>
        <w:tc>
          <w:tcPr>
            <w:tcW w:w="0" w:type="auto"/>
            <w:shd w:val="clear" w:color="auto" w:fill="auto"/>
          </w:tcPr>
          <w:p w:rsidR="00510F47" w:rsidRPr="000F2923" w:rsidRDefault="00F4429E" w:rsidP="00811346">
            <w:pPr>
              <w:pStyle w:val="Text1"/>
              <w:ind w:left="0"/>
              <w:jc w:val="right"/>
              <w:rPr>
                <w:sz w:val="18"/>
                <w:szCs w:val="18"/>
              </w:rPr>
            </w:pPr>
            <w:r w:rsidRPr="000F2923">
              <w:rPr>
                <w:noProof/>
                <w:sz w:val="18"/>
                <w:szCs w:val="18"/>
              </w:rPr>
              <w:t>22,783.24</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NCRIA</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29-Nov-2018</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07-Dec-2018</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07-Dec-2018</w:t>
            </w:r>
          </w:p>
        </w:tc>
        <w:tc>
          <w:tcPr>
            <w:tcW w:w="0" w:type="auto"/>
            <w:shd w:val="clear" w:color="auto" w:fill="auto"/>
          </w:tcPr>
          <w:p w:rsidR="00510F47" w:rsidRPr="000F2923" w:rsidRDefault="00510F47" w:rsidP="00811346">
            <w:pPr>
              <w:pStyle w:val="Text1"/>
              <w:ind w:left="0"/>
              <w:rPr>
                <w:sz w:val="18"/>
                <w:szCs w:val="18"/>
              </w:rPr>
            </w:pPr>
          </w:p>
        </w:tc>
      </w:tr>
      <w:tr w:rsidR="005C5B28" w:rsidTr="00811346">
        <w:tc>
          <w:tcPr>
            <w:tcW w:w="0" w:type="auto"/>
            <w:shd w:val="clear" w:color="auto" w:fill="auto"/>
          </w:tcPr>
          <w:p w:rsidR="00510F47" w:rsidRPr="000F2923" w:rsidRDefault="00F4429E" w:rsidP="00811346">
            <w:pPr>
              <w:pStyle w:val="Text1"/>
              <w:ind w:left="0"/>
              <w:rPr>
                <w:sz w:val="18"/>
                <w:szCs w:val="18"/>
              </w:rPr>
            </w:pPr>
            <w:r w:rsidRPr="000F2923">
              <w:rPr>
                <w:sz w:val="18"/>
                <w:szCs w:val="18"/>
              </w:rPr>
              <w:t xml:space="preserve">Designing </w:t>
            </w:r>
            <w:r w:rsidRPr="000F2923">
              <w:rPr>
                <w:sz w:val="18"/>
                <w:szCs w:val="18"/>
              </w:rPr>
              <w:fldChar w:fldCharType="begin"/>
            </w:r>
            <w:r w:rsidRPr="000F2923">
              <w:rPr>
                <w:sz w:val="18"/>
                <w:szCs w:val="18"/>
              </w:rPr>
              <w:instrText>QUOTE 34</w:instrText>
            </w:r>
            <w:r w:rsidRPr="000F2923">
              <w:rPr>
                <w:sz w:val="18"/>
                <w:szCs w:val="18"/>
              </w:rPr>
              <w:fldChar w:fldCharType="separate"/>
            </w:r>
            <w:r>
              <w:t>"</w:t>
            </w:r>
            <w:r w:rsidRPr="000F2923">
              <w:rPr>
                <w:sz w:val="18"/>
                <w:szCs w:val="18"/>
              </w:rPr>
              <w:fldChar w:fldCharType="end"/>
            </w:r>
            <w:r w:rsidRPr="000F2923">
              <w:rPr>
                <w:sz w:val="18"/>
                <w:szCs w:val="18"/>
              </w:rPr>
              <w:t>Relocation / Protection of urban pipelines (water + canal) + irrigation networks necessary for the execution of the Bridge suspended over the Danube in the Braila area</w:t>
            </w:r>
            <w:r w:rsidRPr="000F2923">
              <w:rPr>
                <w:sz w:val="18"/>
                <w:szCs w:val="18"/>
              </w:rPr>
              <w:fldChar w:fldCharType="begin"/>
            </w:r>
            <w:r w:rsidRPr="000F2923">
              <w:rPr>
                <w:sz w:val="18"/>
                <w:szCs w:val="18"/>
              </w:rPr>
              <w:instrText>QUOTE 34</w:instrText>
            </w:r>
            <w:r w:rsidRPr="000F2923">
              <w:rPr>
                <w:sz w:val="18"/>
                <w:szCs w:val="18"/>
              </w:rPr>
              <w:fldChar w:fldCharType="separate"/>
            </w:r>
            <w:r>
              <w:t>"</w:t>
            </w:r>
            <w:r w:rsidRPr="000F2923">
              <w:rPr>
                <w:sz w:val="18"/>
                <w:szCs w:val="18"/>
              </w:rPr>
              <w:fldChar w:fldCharType="end"/>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Services</w:t>
            </w:r>
          </w:p>
        </w:tc>
        <w:tc>
          <w:tcPr>
            <w:tcW w:w="0" w:type="auto"/>
            <w:shd w:val="clear" w:color="auto" w:fill="auto"/>
          </w:tcPr>
          <w:p w:rsidR="00510F47" w:rsidRPr="000F2923" w:rsidRDefault="00F4429E" w:rsidP="00811346">
            <w:pPr>
              <w:pStyle w:val="Text1"/>
              <w:ind w:left="0"/>
              <w:jc w:val="right"/>
              <w:rPr>
                <w:sz w:val="18"/>
                <w:szCs w:val="18"/>
              </w:rPr>
            </w:pPr>
            <w:r w:rsidRPr="000F2923">
              <w:rPr>
                <w:noProof/>
                <w:sz w:val="18"/>
                <w:szCs w:val="18"/>
              </w:rPr>
              <w:t>28,855.06</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NCRIA</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01-Feb-2019</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29-Mar-2019</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29-Mar-2019</w:t>
            </w:r>
          </w:p>
        </w:tc>
        <w:tc>
          <w:tcPr>
            <w:tcW w:w="0" w:type="auto"/>
            <w:shd w:val="clear" w:color="auto" w:fill="auto"/>
          </w:tcPr>
          <w:p w:rsidR="00510F47" w:rsidRPr="000F2923" w:rsidRDefault="00510F47" w:rsidP="00811346">
            <w:pPr>
              <w:pStyle w:val="Text1"/>
              <w:ind w:left="0"/>
              <w:rPr>
                <w:sz w:val="18"/>
                <w:szCs w:val="18"/>
              </w:rPr>
            </w:pPr>
          </w:p>
        </w:tc>
      </w:tr>
      <w:tr w:rsidR="005C5B28" w:rsidTr="00811346">
        <w:tc>
          <w:tcPr>
            <w:tcW w:w="0" w:type="auto"/>
            <w:shd w:val="clear" w:color="auto" w:fill="auto"/>
          </w:tcPr>
          <w:p w:rsidR="00510F47" w:rsidRPr="000F2923" w:rsidRDefault="00F4429E" w:rsidP="00811346">
            <w:pPr>
              <w:pStyle w:val="Text1"/>
              <w:ind w:left="0"/>
              <w:rPr>
                <w:sz w:val="18"/>
                <w:szCs w:val="18"/>
              </w:rPr>
            </w:pPr>
            <w:r w:rsidRPr="000F2923">
              <w:rPr>
                <w:sz w:val="18"/>
                <w:szCs w:val="18"/>
              </w:rPr>
              <w:lastRenderedPageBreak/>
              <w:t xml:space="preserve">IT acquisition for the project </w:t>
            </w:r>
            <w:r w:rsidRPr="000F2923">
              <w:rPr>
                <w:sz w:val="18"/>
                <w:szCs w:val="18"/>
              </w:rPr>
              <w:fldChar w:fldCharType="begin"/>
            </w:r>
            <w:r w:rsidRPr="000F2923">
              <w:rPr>
                <w:sz w:val="18"/>
                <w:szCs w:val="18"/>
              </w:rPr>
              <w:instrText>QUOTE 34</w:instrText>
            </w:r>
            <w:r w:rsidRPr="000F2923">
              <w:rPr>
                <w:sz w:val="18"/>
                <w:szCs w:val="18"/>
              </w:rPr>
              <w:fldChar w:fldCharType="separate"/>
            </w:r>
            <w:r>
              <w:t>"</w:t>
            </w:r>
            <w:r w:rsidRPr="000F2923">
              <w:rPr>
                <w:sz w:val="18"/>
                <w:szCs w:val="18"/>
              </w:rPr>
              <w:fldChar w:fldCharType="end"/>
            </w:r>
            <w:r w:rsidRPr="000F2923">
              <w:rPr>
                <w:sz w:val="18"/>
                <w:szCs w:val="18"/>
              </w:rPr>
              <w:t>Bridge suspended over the Danube in the Braila area</w:t>
            </w:r>
            <w:r w:rsidRPr="000F2923">
              <w:rPr>
                <w:sz w:val="18"/>
                <w:szCs w:val="18"/>
              </w:rPr>
              <w:fldChar w:fldCharType="begin"/>
            </w:r>
            <w:r w:rsidRPr="000F2923">
              <w:rPr>
                <w:sz w:val="18"/>
                <w:szCs w:val="18"/>
              </w:rPr>
              <w:instrText>QUOTE 34</w:instrText>
            </w:r>
            <w:r w:rsidRPr="000F2923">
              <w:rPr>
                <w:sz w:val="18"/>
                <w:szCs w:val="18"/>
              </w:rPr>
              <w:fldChar w:fldCharType="separate"/>
            </w:r>
            <w:r>
              <w:t>"</w:t>
            </w:r>
            <w:r w:rsidRPr="000F2923">
              <w:rPr>
                <w:sz w:val="18"/>
                <w:szCs w:val="18"/>
              </w:rPr>
              <w:fldChar w:fldCharType="end"/>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Supplies</w:t>
            </w:r>
          </w:p>
        </w:tc>
        <w:tc>
          <w:tcPr>
            <w:tcW w:w="0" w:type="auto"/>
            <w:shd w:val="clear" w:color="auto" w:fill="auto"/>
          </w:tcPr>
          <w:p w:rsidR="00510F47" w:rsidRPr="000F2923" w:rsidRDefault="00F4429E" w:rsidP="00811346">
            <w:pPr>
              <w:pStyle w:val="Text1"/>
              <w:ind w:left="0"/>
              <w:jc w:val="right"/>
              <w:rPr>
                <w:sz w:val="18"/>
                <w:szCs w:val="18"/>
              </w:rPr>
            </w:pPr>
            <w:r w:rsidRPr="000F2923">
              <w:rPr>
                <w:noProof/>
                <w:sz w:val="18"/>
                <w:szCs w:val="18"/>
              </w:rPr>
              <w:t>69,999.00</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NCRIA</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30-Jan-2020</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28-Feb-2020</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28-Feb-2020</w:t>
            </w:r>
          </w:p>
        </w:tc>
        <w:tc>
          <w:tcPr>
            <w:tcW w:w="0" w:type="auto"/>
            <w:shd w:val="clear" w:color="auto" w:fill="auto"/>
          </w:tcPr>
          <w:p w:rsidR="00510F47" w:rsidRPr="000F2923" w:rsidRDefault="00510F47" w:rsidP="00811346">
            <w:pPr>
              <w:pStyle w:val="Text1"/>
              <w:ind w:left="0"/>
              <w:rPr>
                <w:sz w:val="18"/>
                <w:szCs w:val="18"/>
              </w:rPr>
            </w:pPr>
          </w:p>
        </w:tc>
      </w:tr>
      <w:tr w:rsidR="005C5B28" w:rsidTr="00811346">
        <w:tc>
          <w:tcPr>
            <w:tcW w:w="0" w:type="auto"/>
            <w:shd w:val="clear" w:color="auto" w:fill="auto"/>
          </w:tcPr>
          <w:p w:rsidR="00510F47" w:rsidRPr="000F2923" w:rsidRDefault="00F4429E" w:rsidP="00811346">
            <w:pPr>
              <w:pStyle w:val="Text1"/>
              <w:ind w:left="0"/>
              <w:rPr>
                <w:sz w:val="18"/>
                <w:szCs w:val="18"/>
              </w:rPr>
            </w:pPr>
            <w:r w:rsidRPr="000F2923">
              <w:rPr>
                <w:sz w:val="18"/>
                <w:szCs w:val="18"/>
              </w:rPr>
              <w:t xml:space="preserve">Relocation / protection of electrical and telephone networks for the project </w:t>
            </w:r>
            <w:r w:rsidRPr="000F2923">
              <w:rPr>
                <w:sz w:val="18"/>
                <w:szCs w:val="18"/>
              </w:rPr>
              <w:fldChar w:fldCharType="begin"/>
            </w:r>
            <w:r w:rsidRPr="000F2923">
              <w:rPr>
                <w:sz w:val="18"/>
                <w:szCs w:val="18"/>
              </w:rPr>
              <w:instrText>QUOTE 34</w:instrText>
            </w:r>
            <w:r w:rsidRPr="000F2923">
              <w:rPr>
                <w:sz w:val="18"/>
                <w:szCs w:val="18"/>
              </w:rPr>
              <w:fldChar w:fldCharType="separate"/>
            </w:r>
            <w:r>
              <w:t>"</w:t>
            </w:r>
            <w:r w:rsidRPr="000F2923">
              <w:rPr>
                <w:sz w:val="18"/>
                <w:szCs w:val="18"/>
              </w:rPr>
              <w:fldChar w:fldCharType="end"/>
            </w:r>
            <w:r w:rsidRPr="000F2923">
              <w:rPr>
                <w:sz w:val="18"/>
                <w:szCs w:val="18"/>
              </w:rPr>
              <w:t>Suspended bridge over the Danube in the Braila area</w:t>
            </w:r>
            <w:r w:rsidRPr="000F2923">
              <w:rPr>
                <w:sz w:val="18"/>
                <w:szCs w:val="18"/>
              </w:rPr>
              <w:fldChar w:fldCharType="begin"/>
            </w:r>
            <w:r w:rsidRPr="000F2923">
              <w:rPr>
                <w:sz w:val="18"/>
                <w:szCs w:val="18"/>
              </w:rPr>
              <w:instrText>QUOTE 34</w:instrText>
            </w:r>
            <w:r w:rsidRPr="000F2923">
              <w:rPr>
                <w:sz w:val="18"/>
                <w:szCs w:val="18"/>
              </w:rPr>
              <w:fldChar w:fldCharType="separate"/>
            </w:r>
            <w:r>
              <w:t>"</w:t>
            </w:r>
            <w:r w:rsidRPr="000F2923">
              <w:rPr>
                <w:sz w:val="18"/>
                <w:szCs w:val="18"/>
              </w:rPr>
              <w:fldChar w:fldCharType="end"/>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Works</w:t>
            </w:r>
          </w:p>
        </w:tc>
        <w:tc>
          <w:tcPr>
            <w:tcW w:w="0" w:type="auto"/>
            <w:shd w:val="clear" w:color="auto" w:fill="auto"/>
          </w:tcPr>
          <w:p w:rsidR="00510F47" w:rsidRPr="000F2923" w:rsidRDefault="00F4429E" w:rsidP="00811346">
            <w:pPr>
              <w:pStyle w:val="Text1"/>
              <w:ind w:left="0"/>
              <w:jc w:val="right"/>
              <w:rPr>
                <w:sz w:val="18"/>
                <w:szCs w:val="18"/>
              </w:rPr>
            </w:pPr>
            <w:r w:rsidRPr="000F2923">
              <w:rPr>
                <w:noProof/>
                <w:sz w:val="18"/>
                <w:szCs w:val="18"/>
              </w:rPr>
              <w:t>2,664,611.04</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NCRIA</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30-Jan-2020</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28-Feb-2020</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28-Feb-2020</w:t>
            </w:r>
          </w:p>
        </w:tc>
        <w:tc>
          <w:tcPr>
            <w:tcW w:w="0" w:type="auto"/>
            <w:shd w:val="clear" w:color="auto" w:fill="auto"/>
          </w:tcPr>
          <w:p w:rsidR="00510F47" w:rsidRPr="000F2923" w:rsidRDefault="00510F47" w:rsidP="00811346">
            <w:pPr>
              <w:pStyle w:val="Text1"/>
              <w:ind w:left="0"/>
              <w:rPr>
                <w:sz w:val="18"/>
                <w:szCs w:val="18"/>
              </w:rPr>
            </w:pPr>
          </w:p>
        </w:tc>
      </w:tr>
      <w:tr w:rsidR="005C5B28" w:rsidTr="00811346">
        <w:tc>
          <w:tcPr>
            <w:tcW w:w="0" w:type="auto"/>
            <w:shd w:val="clear" w:color="auto" w:fill="auto"/>
          </w:tcPr>
          <w:p w:rsidR="00510F47" w:rsidRPr="000F2923" w:rsidRDefault="00F4429E" w:rsidP="00811346">
            <w:pPr>
              <w:pStyle w:val="Text1"/>
              <w:ind w:left="0"/>
              <w:rPr>
                <w:sz w:val="18"/>
                <w:szCs w:val="18"/>
              </w:rPr>
            </w:pPr>
            <w:r w:rsidRPr="000F2923">
              <w:rPr>
                <w:sz w:val="18"/>
                <w:szCs w:val="18"/>
              </w:rPr>
              <w:t xml:space="preserve">Relocation / protection of natural gas pipelines for the project </w:t>
            </w:r>
            <w:r w:rsidRPr="000F2923">
              <w:rPr>
                <w:sz w:val="18"/>
                <w:szCs w:val="18"/>
              </w:rPr>
              <w:fldChar w:fldCharType="begin"/>
            </w:r>
            <w:r w:rsidRPr="000F2923">
              <w:rPr>
                <w:sz w:val="18"/>
                <w:szCs w:val="18"/>
              </w:rPr>
              <w:instrText>QUOTE 34</w:instrText>
            </w:r>
            <w:r w:rsidRPr="000F2923">
              <w:rPr>
                <w:sz w:val="18"/>
                <w:szCs w:val="18"/>
              </w:rPr>
              <w:fldChar w:fldCharType="separate"/>
            </w:r>
            <w:r>
              <w:t>"</w:t>
            </w:r>
            <w:r w:rsidRPr="000F2923">
              <w:rPr>
                <w:sz w:val="18"/>
                <w:szCs w:val="18"/>
              </w:rPr>
              <w:fldChar w:fldCharType="end"/>
            </w:r>
            <w:r w:rsidRPr="000F2923">
              <w:rPr>
                <w:sz w:val="18"/>
                <w:szCs w:val="18"/>
              </w:rPr>
              <w:t>Bridge suspended over the Danube in the Braila area</w:t>
            </w:r>
            <w:r w:rsidRPr="000F2923">
              <w:rPr>
                <w:sz w:val="18"/>
                <w:szCs w:val="18"/>
              </w:rPr>
              <w:fldChar w:fldCharType="begin"/>
            </w:r>
            <w:r w:rsidRPr="000F2923">
              <w:rPr>
                <w:sz w:val="18"/>
                <w:szCs w:val="18"/>
              </w:rPr>
              <w:instrText>QUOTE 34</w:instrText>
            </w:r>
            <w:r w:rsidRPr="000F2923">
              <w:rPr>
                <w:sz w:val="18"/>
                <w:szCs w:val="18"/>
              </w:rPr>
              <w:fldChar w:fldCharType="separate"/>
            </w:r>
            <w:r>
              <w:t>"</w:t>
            </w:r>
            <w:r w:rsidRPr="000F2923">
              <w:rPr>
                <w:sz w:val="18"/>
                <w:szCs w:val="18"/>
              </w:rPr>
              <w:fldChar w:fldCharType="end"/>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Works</w:t>
            </w:r>
          </w:p>
        </w:tc>
        <w:tc>
          <w:tcPr>
            <w:tcW w:w="0" w:type="auto"/>
            <w:shd w:val="clear" w:color="auto" w:fill="auto"/>
          </w:tcPr>
          <w:p w:rsidR="00510F47" w:rsidRPr="000F2923" w:rsidRDefault="00F4429E" w:rsidP="00811346">
            <w:pPr>
              <w:pStyle w:val="Text1"/>
              <w:ind w:left="0"/>
              <w:jc w:val="right"/>
              <w:rPr>
                <w:sz w:val="18"/>
                <w:szCs w:val="18"/>
              </w:rPr>
            </w:pPr>
            <w:r w:rsidRPr="000F2923">
              <w:rPr>
                <w:noProof/>
                <w:sz w:val="18"/>
                <w:szCs w:val="18"/>
              </w:rPr>
              <w:t>356,951.67</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NCRIA</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01-Jan-2020</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31-Jan-2020</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31-Jan-2020</w:t>
            </w:r>
          </w:p>
        </w:tc>
        <w:tc>
          <w:tcPr>
            <w:tcW w:w="0" w:type="auto"/>
            <w:shd w:val="clear" w:color="auto" w:fill="auto"/>
          </w:tcPr>
          <w:p w:rsidR="00510F47" w:rsidRPr="000F2923" w:rsidRDefault="00510F47" w:rsidP="00811346">
            <w:pPr>
              <w:pStyle w:val="Text1"/>
              <w:ind w:left="0"/>
              <w:rPr>
                <w:sz w:val="18"/>
                <w:szCs w:val="18"/>
              </w:rPr>
            </w:pPr>
          </w:p>
        </w:tc>
      </w:tr>
      <w:tr w:rsidR="005C5B28" w:rsidTr="00811346">
        <w:tc>
          <w:tcPr>
            <w:tcW w:w="0" w:type="auto"/>
            <w:shd w:val="clear" w:color="auto" w:fill="auto"/>
          </w:tcPr>
          <w:p w:rsidR="00510F47" w:rsidRPr="000F2923" w:rsidRDefault="00F4429E" w:rsidP="00811346">
            <w:pPr>
              <w:pStyle w:val="Text1"/>
              <w:ind w:left="0"/>
              <w:rPr>
                <w:sz w:val="18"/>
                <w:szCs w:val="18"/>
              </w:rPr>
            </w:pPr>
            <w:r w:rsidRPr="000F2923">
              <w:rPr>
                <w:sz w:val="18"/>
                <w:szCs w:val="18"/>
              </w:rPr>
              <w:t xml:space="preserve">Relocation / protection of public water pipes (water + canal) for the project </w:t>
            </w:r>
            <w:r w:rsidRPr="000F2923">
              <w:rPr>
                <w:sz w:val="18"/>
                <w:szCs w:val="18"/>
              </w:rPr>
              <w:fldChar w:fldCharType="begin"/>
            </w:r>
            <w:r w:rsidRPr="000F2923">
              <w:rPr>
                <w:sz w:val="18"/>
                <w:szCs w:val="18"/>
              </w:rPr>
              <w:instrText>QUOTE 34</w:instrText>
            </w:r>
            <w:r w:rsidRPr="000F2923">
              <w:rPr>
                <w:sz w:val="18"/>
                <w:szCs w:val="18"/>
              </w:rPr>
              <w:fldChar w:fldCharType="separate"/>
            </w:r>
            <w:r>
              <w:t>"</w:t>
            </w:r>
            <w:r w:rsidRPr="000F2923">
              <w:rPr>
                <w:sz w:val="18"/>
                <w:szCs w:val="18"/>
              </w:rPr>
              <w:fldChar w:fldCharType="end"/>
            </w:r>
            <w:r w:rsidRPr="000F2923">
              <w:rPr>
                <w:sz w:val="18"/>
                <w:szCs w:val="18"/>
              </w:rPr>
              <w:t>Suspended bridge over the Danube in the Braila area</w:t>
            </w:r>
            <w:r w:rsidRPr="000F2923">
              <w:rPr>
                <w:sz w:val="18"/>
                <w:szCs w:val="18"/>
              </w:rPr>
              <w:fldChar w:fldCharType="begin"/>
            </w:r>
            <w:r w:rsidRPr="000F2923">
              <w:rPr>
                <w:sz w:val="18"/>
                <w:szCs w:val="18"/>
              </w:rPr>
              <w:instrText>QUOTE 34</w:instrText>
            </w:r>
            <w:r w:rsidRPr="000F2923">
              <w:rPr>
                <w:sz w:val="18"/>
                <w:szCs w:val="18"/>
              </w:rPr>
              <w:fldChar w:fldCharType="separate"/>
            </w:r>
            <w:r>
              <w:t>"</w:t>
            </w:r>
            <w:r w:rsidRPr="000F2923">
              <w:rPr>
                <w:sz w:val="18"/>
                <w:szCs w:val="18"/>
              </w:rPr>
              <w:fldChar w:fldCharType="end"/>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Works</w:t>
            </w:r>
          </w:p>
        </w:tc>
        <w:tc>
          <w:tcPr>
            <w:tcW w:w="0" w:type="auto"/>
            <w:shd w:val="clear" w:color="auto" w:fill="auto"/>
          </w:tcPr>
          <w:p w:rsidR="00510F47" w:rsidRPr="000F2923" w:rsidRDefault="00F4429E" w:rsidP="00811346">
            <w:pPr>
              <w:pStyle w:val="Text1"/>
              <w:ind w:left="0"/>
              <w:jc w:val="right"/>
              <w:rPr>
                <w:sz w:val="18"/>
                <w:szCs w:val="18"/>
              </w:rPr>
            </w:pPr>
            <w:r w:rsidRPr="000F2923">
              <w:rPr>
                <w:noProof/>
                <w:sz w:val="18"/>
                <w:szCs w:val="18"/>
              </w:rPr>
              <w:t>40,256.00</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NCRIA</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01-Mar-2020</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31-May-2020</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31-May-2020</w:t>
            </w:r>
          </w:p>
        </w:tc>
        <w:tc>
          <w:tcPr>
            <w:tcW w:w="0" w:type="auto"/>
            <w:shd w:val="clear" w:color="auto" w:fill="auto"/>
          </w:tcPr>
          <w:p w:rsidR="00510F47" w:rsidRPr="000F2923" w:rsidRDefault="00510F47" w:rsidP="00811346">
            <w:pPr>
              <w:pStyle w:val="Text1"/>
              <w:ind w:left="0"/>
              <w:rPr>
                <w:sz w:val="18"/>
                <w:szCs w:val="18"/>
              </w:rPr>
            </w:pPr>
          </w:p>
        </w:tc>
      </w:tr>
      <w:tr w:rsidR="005C5B28" w:rsidTr="00811346">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Relocation of execution utilities</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Works</w:t>
            </w:r>
          </w:p>
        </w:tc>
        <w:tc>
          <w:tcPr>
            <w:tcW w:w="0" w:type="auto"/>
            <w:shd w:val="clear" w:color="auto" w:fill="auto"/>
          </w:tcPr>
          <w:p w:rsidR="00510F47" w:rsidRPr="000F2923" w:rsidRDefault="00F4429E" w:rsidP="00811346">
            <w:pPr>
              <w:pStyle w:val="Text1"/>
              <w:ind w:left="0"/>
              <w:jc w:val="right"/>
              <w:rPr>
                <w:sz w:val="18"/>
                <w:szCs w:val="18"/>
              </w:rPr>
            </w:pPr>
            <w:r w:rsidRPr="000F2923">
              <w:rPr>
                <w:noProof/>
                <w:sz w:val="18"/>
                <w:szCs w:val="18"/>
              </w:rPr>
              <w:t>1,509,132.57</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NCRIA</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01-Jan-2020</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31-Jan-2020</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31-Jan-2020</w:t>
            </w:r>
          </w:p>
        </w:tc>
        <w:tc>
          <w:tcPr>
            <w:tcW w:w="0" w:type="auto"/>
            <w:shd w:val="clear" w:color="auto" w:fill="auto"/>
          </w:tcPr>
          <w:p w:rsidR="00510F47" w:rsidRPr="000F2923" w:rsidRDefault="00510F47" w:rsidP="00811346">
            <w:pPr>
              <w:pStyle w:val="Text1"/>
              <w:ind w:left="0"/>
              <w:rPr>
                <w:sz w:val="18"/>
                <w:szCs w:val="18"/>
              </w:rPr>
            </w:pPr>
          </w:p>
        </w:tc>
      </w:tr>
      <w:tr w:rsidR="005C5B28" w:rsidTr="00811346">
        <w:tc>
          <w:tcPr>
            <w:tcW w:w="0" w:type="auto"/>
            <w:shd w:val="clear" w:color="auto" w:fill="auto"/>
          </w:tcPr>
          <w:p w:rsidR="00510F47" w:rsidRPr="000F2923" w:rsidRDefault="00F4429E" w:rsidP="00811346">
            <w:pPr>
              <w:pStyle w:val="Text1"/>
              <w:ind w:left="0"/>
              <w:rPr>
                <w:sz w:val="18"/>
                <w:szCs w:val="18"/>
              </w:rPr>
            </w:pPr>
            <w:r w:rsidRPr="000F2923">
              <w:rPr>
                <w:sz w:val="18"/>
                <w:szCs w:val="18"/>
              </w:rPr>
              <w:t xml:space="preserve"> Update of feasibility study for </w:t>
            </w:r>
            <w:r w:rsidRPr="000F2923">
              <w:rPr>
                <w:sz w:val="18"/>
                <w:szCs w:val="18"/>
              </w:rPr>
              <w:fldChar w:fldCharType="begin"/>
            </w:r>
            <w:r w:rsidRPr="000F2923">
              <w:rPr>
                <w:sz w:val="18"/>
                <w:szCs w:val="18"/>
              </w:rPr>
              <w:instrText>QUOTE 34</w:instrText>
            </w:r>
            <w:r w:rsidRPr="000F2923">
              <w:rPr>
                <w:sz w:val="18"/>
                <w:szCs w:val="18"/>
              </w:rPr>
              <w:fldChar w:fldCharType="separate"/>
            </w:r>
            <w:r>
              <w:t>"</w:t>
            </w:r>
            <w:r w:rsidRPr="000F2923">
              <w:rPr>
                <w:sz w:val="18"/>
                <w:szCs w:val="18"/>
              </w:rPr>
              <w:fldChar w:fldCharType="end"/>
            </w:r>
            <w:r w:rsidRPr="000F2923">
              <w:rPr>
                <w:sz w:val="18"/>
                <w:szCs w:val="18"/>
              </w:rPr>
              <w:t>Suspended bridge across the Danube in the Braila area</w:t>
            </w:r>
            <w:r w:rsidRPr="000F2923">
              <w:rPr>
                <w:sz w:val="18"/>
                <w:szCs w:val="18"/>
              </w:rPr>
              <w:fldChar w:fldCharType="begin"/>
            </w:r>
            <w:r w:rsidRPr="000F2923">
              <w:rPr>
                <w:sz w:val="18"/>
                <w:szCs w:val="18"/>
              </w:rPr>
              <w:instrText>QUOTE 34</w:instrText>
            </w:r>
            <w:r w:rsidRPr="000F2923">
              <w:rPr>
                <w:sz w:val="18"/>
                <w:szCs w:val="18"/>
              </w:rPr>
              <w:fldChar w:fldCharType="separate"/>
            </w:r>
            <w:r>
              <w:t>"</w:t>
            </w:r>
            <w:r w:rsidRPr="000F2923">
              <w:rPr>
                <w:sz w:val="18"/>
                <w:szCs w:val="18"/>
              </w:rPr>
              <w:fldChar w:fldCharType="end"/>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Services</w:t>
            </w:r>
          </w:p>
        </w:tc>
        <w:tc>
          <w:tcPr>
            <w:tcW w:w="0" w:type="auto"/>
            <w:shd w:val="clear" w:color="auto" w:fill="auto"/>
          </w:tcPr>
          <w:p w:rsidR="00510F47" w:rsidRPr="000F2923" w:rsidRDefault="00F4429E" w:rsidP="00811346">
            <w:pPr>
              <w:pStyle w:val="Text1"/>
              <w:ind w:left="0"/>
              <w:jc w:val="right"/>
              <w:rPr>
                <w:sz w:val="18"/>
                <w:szCs w:val="18"/>
              </w:rPr>
            </w:pPr>
            <w:r w:rsidRPr="000F2923">
              <w:rPr>
                <w:noProof/>
                <w:sz w:val="18"/>
                <w:szCs w:val="18"/>
              </w:rPr>
              <w:t>1,206,750.15</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NCRIA</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21-Jan-2014</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23-Apr-2015</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23-Apr-2015</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2014/S 118-210345 / 21.06.2014</w:t>
            </w:r>
          </w:p>
        </w:tc>
      </w:tr>
      <w:tr w:rsidR="005C5B28" w:rsidTr="00811346">
        <w:tc>
          <w:tcPr>
            <w:tcW w:w="0" w:type="auto"/>
            <w:shd w:val="clear" w:color="auto" w:fill="auto"/>
          </w:tcPr>
          <w:p w:rsidR="00510F47" w:rsidRPr="000F2923" w:rsidRDefault="00F4429E" w:rsidP="00811346">
            <w:pPr>
              <w:pStyle w:val="Text1"/>
              <w:ind w:left="0"/>
              <w:rPr>
                <w:sz w:val="18"/>
                <w:szCs w:val="18"/>
              </w:rPr>
            </w:pPr>
            <w:r w:rsidRPr="000F2923">
              <w:rPr>
                <w:sz w:val="18"/>
                <w:szCs w:val="18"/>
              </w:rPr>
              <w:t xml:space="preserve">Road Safety Audit - Stage 1 for the project </w:t>
            </w:r>
            <w:r w:rsidRPr="000F2923">
              <w:rPr>
                <w:sz w:val="18"/>
                <w:szCs w:val="18"/>
              </w:rPr>
              <w:fldChar w:fldCharType="begin"/>
            </w:r>
            <w:r w:rsidRPr="000F2923">
              <w:rPr>
                <w:sz w:val="18"/>
                <w:szCs w:val="18"/>
              </w:rPr>
              <w:instrText>QUOTE 34</w:instrText>
            </w:r>
            <w:r w:rsidRPr="000F2923">
              <w:rPr>
                <w:sz w:val="18"/>
                <w:szCs w:val="18"/>
              </w:rPr>
              <w:fldChar w:fldCharType="separate"/>
            </w:r>
            <w:r>
              <w:t>"</w:t>
            </w:r>
            <w:r w:rsidRPr="000F2923">
              <w:rPr>
                <w:sz w:val="18"/>
                <w:szCs w:val="18"/>
              </w:rPr>
              <w:fldChar w:fldCharType="end"/>
            </w:r>
            <w:r w:rsidRPr="000F2923">
              <w:rPr>
                <w:sz w:val="18"/>
                <w:szCs w:val="18"/>
              </w:rPr>
              <w:t>Suspended Bridge over the Danube in the Braila area</w:t>
            </w:r>
            <w:r w:rsidRPr="000F2923">
              <w:rPr>
                <w:sz w:val="18"/>
                <w:szCs w:val="18"/>
              </w:rPr>
              <w:fldChar w:fldCharType="begin"/>
            </w:r>
            <w:r w:rsidRPr="000F2923">
              <w:rPr>
                <w:sz w:val="18"/>
                <w:szCs w:val="18"/>
              </w:rPr>
              <w:instrText>QUOTE 34</w:instrText>
            </w:r>
            <w:r w:rsidRPr="000F2923">
              <w:rPr>
                <w:sz w:val="18"/>
                <w:szCs w:val="18"/>
              </w:rPr>
              <w:fldChar w:fldCharType="separate"/>
            </w:r>
            <w:r>
              <w:t>"</w:t>
            </w:r>
            <w:r w:rsidRPr="000F2923">
              <w:rPr>
                <w:sz w:val="18"/>
                <w:szCs w:val="18"/>
              </w:rPr>
              <w:fldChar w:fldCharType="end"/>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Services</w:t>
            </w:r>
          </w:p>
        </w:tc>
        <w:tc>
          <w:tcPr>
            <w:tcW w:w="0" w:type="auto"/>
            <w:shd w:val="clear" w:color="auto" w:fill="auto"/>
          </w:tcPr>
          <w:p w:rsidR="00510F47" w:rsidRPr="000F2923" w:rsidRDefault="00F4429E" w:rsidP="00811346">
            <w:pPr>
              <w:pStyle w:val="Text1"/>
              <w:ind w:left="0"/>
              <w:jc w:val="right"/>
              <w:rPr>
                <w:sz w:val="18"/>
                <w:szCs w:val="18"/>
              </w:rPr>
            </w:pPr>
            <w:r w:rsidRPr="000F2923">
              <w:rPr>
                <w:noProof/>
                <w:sz w:val="18"/>
                <w:szCs w:val="18"/>
              </w:rPr>
              <w:t>10,352.24</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NCRIA</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20-Oct-2016</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20-Oct-2016</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20-Oct-2016</w:t>
            </w:r>
          </w:p>
        </w:tc>
        <w:tc>
          <w:tcPr>
            <w:tcW w:w="0" w:type="auto"/>
            <w:shd w:val="clear" w:color="auto" w:fill="auto"/>
          </w:tcPr>
          <w:p w:rsidR="00510F47" w:rsidRPr="000F2923" w:rsidRDefault="00510F47" w:rsidP="00811346">
            <w:pPr>
              <w:pStyle w:val="Text1"/>
              <w:ind w:left="0"/>
              <w:rPr>
                <w:sz w:val="18"/>
                <w:szCs w:val="18"/>
              </w:rPr>
            </w:pPr>
          </w:p>
        </w:tc>
      </w:tr>
      <w:tr w:rsidR="005C5B28" w:rsidTr="00811346">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lastRenderedPageBreak/>
              <w:t>Services Providing Road Traffic Safety Audit Pod Braila - Stage II - PT</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Services</w:t>
            </w:r>
          </w:p>
        </w:tc>
        <w:tc>
          <w:tcPr>
            <w:tcW w:w="0" w:type="auto"/>
            <w:shd w:val="clear" w:color="auto" w:fill="auto"/>
          </w:tcPr>
          <w:p w:rsidR="00510F47" w:rsidRPr="000F2923" w:rsidRDefault="00F4429E" w:rsidP="00811346">
            <w:pPr>
              <w:pStyle w:val="Text1"/>
              <w:ind w:left="0"/>
              <w:jc w:val="right"/>
              <w:rPr>
                <w:sz w:val="18"/>
                <w:szCs w:val="18"/>
              </w:rPr>
            </w:pPr>
            <w:r w:rsidRPr="000F2923">
              <w:rPr>
                <w:noProof/>
                <w:sz w:val="18"/>
                <w:szCs w:val="18"/>
              </w:rPr>
              <w:t>20,704.48</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NCRIA</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15-Sep-2018</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19-Oct-2018</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19-Oct-2018</w:t>
            </w:r>
          </w:p>
        </w:tc>
        <w:tc>
          <w:tcPr>
            <w:tcW w:w="0" w:type="auto"/>
            <w:shd w:val="clear" w:color="auto" w:fill="auto"/>
          </w:tcPr>
          <w:p w:rsidR="00510F47" w:rsidRPr="000F2923" w:rsidRDefault="00510F47" w:rsidP="00811346">
            <w:pPr>
              <w:pStyle w:val="Text1"/>
              <w:ind w:left="0"/>
              <w:rPr>
                <w:sz w:val="18"/>
                <w:szCs w:val="18"/>
              </w:rPr>
            </w:pPr>
          </w:p>
        </w:tc>
      </w:tr>
      <w:tr w:rsidR="005C5B28" w:rsidTr="00811346">
        <w:tc>
          <w:tcPr>
            <w:tcW w:w="0" w:type="auto"/>
            <w:shd w:val="clear" w:color="auto" w:fill="auto"/>
          </w:tcPr>
          <w:p w:rsidR="00510F47" w:rsidRPr="000F2923" w:rsidRDefault="00F4429E" w:rsidP="00811346">
            <w:pPr>
              <w:pStyle w:val="Text1"/>
              <w:ind w:left="0"/>
              <w:rPr>
                <w:sz w:val="18"/>
                <w:szCs w:val="18"/>
              </w:rPr>
            </w:pPr>
            <w:r w:rsidRPr="000F2923">
              <w:rPr>
                <w:sz w:val="18"/>
                <w:szCs w:val="18"/>
              </w:rPr>
              <w:t xml:space="preserve">Supervision services for the project </w:t>
            </w:r>
            <w:r w:rsidRPr="000F2923">
              <w:rPr>
                <w:sz w:val="18"/>
                <w:szCs w:val="18"/>
              </w:rPr>
              <w:fldChar w:fldCharType="begin"/>
            </w:r>
            <w:r w:rsidRPr="000F2923">
              <w:rPr>
                <w:sz w:val="18"/>
                <w:szCs w:val="18"/>
              </w:rPr>
              <w:instrText>QUOTE 34</w:instrText>
            </w:r>
            <w:r w:rsidRPr="000F2923">
              <w:rPr>
                <w:sz w:val="18"/>
                <w:szCs w:val="18"/>
              </w:rPr>
              <w:fldChar w:fldCharType="separate"/>
            </w:r>
            <w:r>
              <w:t>"</w:t>
            </w:r>
            <w:r w:rsidRPr="000F2923">
              <w:rPr>
                <w:sz w:val="18"/>
                <w:szCs w:val="18"/>
              </w:rPr>
              <w:fldChar w:fldCharType="end"/>
            </w:r>
            <w:r w:rsidRPr="000F2923">
              <w:rPr>
                <w:sz w:val="18"/>
                <w:szCs w:val="18"/>
              </w:rPr>
              <w:t>Suspended bridge across the Danube in the Braila area</w:t>
            </w:r>
            <w:r w:rsidRPr="000F2923">
              <w:rPr>
                <w:sz w:val="18"/>
                <w:szCs w:val="18"/>
              </w:rPr>
              <w:fldChar w:fldCharType="begin"/>
            </w:r>
            <w:r w:rsidRPr="000F2923">
              <w:rPr>
                <w:sz w:val="18"/>
                <w:szCs w:val="18"/>
              </w:rPr>
              <w:instrText>QUOTE 34</w:instrText>
            </w:r>
            <w:r w:rsidRPr="000F2923">
              <w:rPr>
                <w:sz w:val="18"/>
                <w:szCs w:val="18"/>
              </w:rPr>
              <w:fldChar w:fldCharType="separate"/>
            </w:r>
            <w:r>
              <w:t>"</w:t>
            </w:r>
            <w:r w:rsidRPr="000F2923">
              <w:rPr>
                <w:sz w:val="18"/>
                <w:szCs w:val="18"/>
              </w:rPr>
              <w:fldChar w:fldCharType="end"/>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Services</w:t>
            </w:r>
          </w:p>
        </w:tc>
        <w:tc>
          <w:tcPr>
            <w:tcW w:w="0" w:type="auto"/>
            <w:shd w:val="clear" w:color="auto" w:fill="auto"/>
          </w:tcPr>
          <w:p w:rsidR="00510F47" w:rsidRPr="000F2923" w:rsidRDefault="00F4429E" w:rsidP="00811346">
            <w:pPr>
              <w:pStyle w:val="Text1"/>
              <w:ind w:left="0"/>
              <w:jc w:val="right"/>
              <w:rPr>
                <w:sz w:val="18"/>
                <w:szCs w:val="18"/>
              </w:rPr>
            </w:pPr>
            <w:r w:rsidRPr="000F2923">
              <w:rPr>
                <w:noProof/>
                <w:sz w:val="18"/>
                <w:szCs w:val="18"/>
              </w:rPr>
              <w:t>10,489,768.85</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NCRIA</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21-Jan-2019</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01-Jul-2019</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01-Jul-2019</w:t>
            </w:r>
          </w:p>
        </w:tc>
        <w:tc>
          <w:tcPr>
            <w:tcW w:w="0" w:type="auto"/>
            <w:shd w:val="clear" w:color="auto" w:fill="auto"/>
          </w:tcPr>
          <w:p w:rsidR="00510F47" w:rsidRPr="000F2923" w:rsidRDefault="00F4429E" w:rsidP="00811346">
            <w:pPr>
              <w:pStyle w:val="Text1"/>
              <w:ind w:left="0"/>
              <w:rPr>
                <w:sz w:val="18"/>
                <w:szCs w:val="18"/>
              </w:rPr>
            </w:pPr>
            <w:r w:rsidRPr="000F2923">
              <w:rPr>
                <w:noProof/>
                <w:sz w:val="18"/>
                <w:szCs w:val="18"/>
              </w:rPr>
              <w:t>2019/S 014-028866 / 21.01.2019</w:t>
            </w:r>
          </w:p>
        </w:tc>
      </w:tr>
    </w:tbl>
    <w:p w:rsidR="00510F47" w:rsidRDefault="00510F47" w:rsidP="00811346">
      <w:pPr>
        <w:pStyle w:val="Text1"/>
        <w:ind w:left="0"/>
      </w:pPr>
    </w:p>
    <w:p w:rsidR="00510F47" w:rsidRDefault="00510F47" w:rsidP="00811346">
      <w:pPr>
        <w:pStyle w:val="Text1"/>
        <w:ind w:left="0"/>
        <w:sectPr w:rsidR="00510F47" w:rsidSect="00811346">
          <w:footerReference w:type="default" r:id="rId21"/>
          <w:pgSz w:w="16838" w:h="11906" w:orient="landscape" w:code="9"/>
          <w:pgMar w:top="1418" w:right="1418" w:bottom="1418" w:left="1418" w:header="283" w:footer="283" w:gutter="0"/>
          <w:cols w:space="720"/>
          <w:docGrid w:linePitch="326"/>
        </w:sectPr>
      </w:pPr>
    </w:p>
    <w:p w:rsidR="00510F47" w:rsidRDefault="00F4429E" w:rsidP="00811346">
      <w:pPr>
        <w:pStyle w:val="Text1"/>
        <w:keepNext/>
        <w:keepLines/>
        <w:ind w:left="0"/>
        <w:jc w:val="left"/>
      </w:pPr>
      <w:r>
        <w:rPr>
          <w:noProof/>
        </w:rPr>
        <w:lastRenderedPageBreak/>
        <w:t>H.2.4. Financial (commitment decisions in respect of national public expenditure, loans requested or granted, etc. — give references):</w:t>
      </w:r>
    </w:p>
    <w:p w:rsidR="00510F47" w:rsidRDefault="00510F47" w:rsidP="00811346">
      <w:pPr>
        <w:pStyle w:val="Text1"/>
        <w:keepNext/>
        <w:keepLines/>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C5B28" w:rsidRDefault="00F4429E">
            <w:pPr>
              <w:spacing w:before="0" w:after="240"/>
              <w:jc w:val="left"/>
            </w:pPr>
            <w:r>
              <w:t>The project has a dedicated allocation in the State budget law covering its entire implementation period</w:t>
            </w:r>
          </w:p>
          <w:p w:rsidR="005C5B28" w:rsidRDefault="00F4429E">
            <w:pPr>
              <w:spacing w:before="240" w:after="240"/>
              <w:jc w:val="left"/>
            </w:pPr>
            <w:r>
              <w:t>Please see attached the Annex A.2 – Budget form (Form F1).</w:t>
            </w:r>
          </w:p>
          <w:p w:rsidR="00510F47" w:rsidRDefault="00510F47" w:rsidP="00811346">
            <w:pPr>
              <w:pStyle w:val="Text1"/>
              <w:keepNext/>
              <w:keepLines/>
              <w:ind w:left="0"/>
              <w:jc w:val="left"/>
            </w:pPr>
          </w:p>
        </w:tc>
      </w:tr>
    </w:tbl>
    <w:p w:rsidR="00510F47" w:rsidRDefault="00510F47" w:rsidP="00811346">
      <w:pPr>
        <w:pStyle w:val="Text1"/>
        <w:ind w:left="0"/>
      </w:pPr>
    </w:p>
    <w:p w:rsidR="00510F47" w:rsidRDefault="00F4429E" w:rsidP="00811346">
      <w:pPr>
        <w:pStyle w:val="Text1"/>
        <w:keepNext/>
        <w:keepLines/>
        <w:ind w:left="0"/>
        <w:jc w:val="left"/>
      </w:pPr>
      <w:r>
        <w:br w:type="page"/>
      </w:r>
      <w:r>
        <w:rPr>
          <w:noProof/>
        </w:rPr>
        <w:lastRenderedPageBreak/>
        <w:t>H.2.5. If the project has already started, indicate the current state of implementation:</w:t>
      </w:r>
    </w:p>
    <w:p w:rsidR="00510F47" w:rsidRDefault="00510F47" w:rsidP="00811346">
      <w:pPr>
        <w:pStyle w:val="Text1"/>
        <w:keepNext/>
        <w:keepLines/>
        <w:ind w:left="0"/>
        <w:jc w:val="left"/>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C5B28" w:rsidRDefault="00F4429E">
            <w:pPr>
              <w:spacing w:before="0" w:after="240"/>
              <w:jc w:val="left"/>
            </w:pPr>
            <w:r>
              <w:t>The contract for the design and execution of the bridge over the Danube in the Braila area was signed on 15.01.2018, and the works are currently in progress.</w:t>
            </w:r>
          </w:p>
          <w:p w:rsidR="005C5B28" w:rsidRDefault="00F4429E">
            <w:pPr>
              <w:spacing w:before="240" w:after="240"/>
              <w:jc w:val="left"/>
            </w:pPr>
            <w:r>
              <w:t>Physical status: there are done preliminary works.</w:t>
            </w:r>
          </w:p>
          <w:p w:rsidR="005C5B28" w:rsidRDefault="00F4429E">
            <w:pPr>
              <w:spacing w:before="240" w:after="240"/>
              <w:jc w:val="left"/>
            </w:pPr>
            <w:r>
              <w:t>The tender procedure for the supervision contract is currently ongoing. The contract is expected to be signed in July, 2019.       </w:t>
            </w:r>
          </w:p>
          <w:p w:rsidR="00510F47" w:rsidRDefault="00510F47" w:rsidP="00811346">
            <w:pPr>
              <w:pStyle w:val="Text1"/>
              <w:keepNext/>
              <w:keepLines/>
              <w:ind w:left="0"/>
              <w:jc w:val="left"/>
            </w:pPr>
          </w:p>
        </w:tc>
      </w:tr>
    </w:tbl>
    <w:p w:rsidR="00510F47" w:rsidRDefault="00510F47" w:rsidP="00811346">
      <w:pPr>
        <w:pStyle w:val="Text1"/>
        <w:ind w:left="0"/>
      </w:pPr>
    </w:p>
    <w:p w:rsidR="00510F47" w:rsidRDefault="00F4429E" w:rsidP="00811346">
      <w:pPr>
        <w:pStyle w:val="Heading1"/>
        <w:numPr>
          <w:ilvl w:val="0"/>
          <w:numId w:val="0"/>
        </w:numPr>
        <w:jc w:val="left"/>
      </w:pPr>
      <w:r>
        <w:br w:type="page"/>
      </w:r>
      <w:bookmarkStart w:id="46" w:name="_Toc256000046"/>
      <w:r>
        <w:rPr>
          <w:noProof/>
        </w:rPr>
        <w:lastRenderedPageBreak/>
        <w:t>I. IS THE PROJECT SUBJECT TO A LEGAL PROCEDURE FOR NON-COMPLIANCE WITH UNION LAW?</w:t>
      </w:r>
      <w:bookmarkEnd w:id="46"/>
    </w:p>
    <w:p w:rsidR="00510F47" w:rsidRDefault="00510F47" w:rsidP="00811346">
      <w:pPr>
        <w:pStyle w:val="Text1"/>
        <w:ind w:left="0"/>
      </w:pPr>
    </w:p>
    <w:p w:rsidR="00510F47" w:rsidRDefault="00F4429E" w:rsidP="00811346">
      <w:pPr>
        <w:pStyle w:val="Text1"/>
        <w:ind w:left="0"/>
      </w:pPr>
      <w:r w:rsidRPr="00BE4851">
        <w:tab/>
      </w:r>
      <w:r w:rsidRPr="00BE4851">
        <w:tab/>
      </w:r>
      <w:r w:rsidRPr="00BE4851">
        <w:tab/>
      </w:r>
      <w:r w:rsidRPr="00BE4851">
        <w:rPr>
          <w:noProof/>
        </w:rPr>
        <w:t>Yes</w:t>
      </w:r>
      <w:r w:rsidRPr="00BE4851">
        <w:tab/>
      </w:r>
      <w:r w:rsidRPr="00BE4851">
        <w:rPr>
          <w:rFonts w:ascii="Wingdings" w:hAnsi="Wingdings" w:cs="Wingdings"/>
          <w:sz w:val="26"/>
          <w:szCs w:val="26"/>
          <w:lang w:eastAsia="en-GB"/>
        </w:rPr>
        <w:sym w:font="Wingdings" w:char="F06F"/>
      </w:r>
      <w:r w:rsidRPr="00BE4851">
        <w:tab/>
      </w:r>
      <w:r w:rsidRPr="00BE4851">
        <w:tab/>
      </w:r>
      <w:r w:rsidRPr="00BE4851">
        <w:rPr>
          <w:noProof/>
        </w:rPr>
        <w:t>No</w:t>
      </w:r>
      <w:r w:rsidRPr="00BE4851">
        <w:t xml:space="preserve"> </w:t>
      </w:r>
      <w:r w:rsidRPr="00BE4851">
        <w:tab/>
      </w:r>
      <w:r w:rsidR="002B180B" w:rsidRPr="00BE4851">
        <w:rPr>
          <w:rFonts w:ascii="Wingdings" w:hAnsi="Wingdings" w:cs="Wingdings"/>
          <w:sz w:val="26"/>
          <w:szCs w:val="26"/>
          <w:lang w:eastAsia="en-GB"/>
        </w:rPr>
        <w:sym w:font="Wingdings" w:char="F06F"/>
      </w:r>
    </w:p>
    <w:p w:rsidR="00510F47" w:rsidRDefault="00510F47" w:rsidP="00811346">
      <w:pPr>
        <w:pStyle w:val="Text1"/>
        <w:ind w:left="0"/>
      </w:pPr>
    </w:p>
    <w:p w:rsidR="00510F47" w:rsidRDefault="00F4429E" w:rsidP="00811346">
      <w:pPr>
        <w:pStyle w:val="Text1"/>
        <w:ind w:left="0"/>
      </w:pPr>
      <w:r>
        <w:rPr>
          <w:noProof/>
        </w:rPr>
        <w:t>If yes, please give details and justify the proposed contribution from the Union budget in this respect:</w:t>
      </w:r>
    </w:p>
    <w:p w:rsidR="00510F47" w:rsidRDefault="00510F47" w:rsidP="00811346">
      <w:pPr>
        <w:pStyle w:val="Text1"/>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510F47" w:rsidP="00811346">
            <w:pPr>
              <w:pStyle w:val="Text1"/>
              <w:ind w:left="0"/>
            </w:pPr>
          </w:p>
        </w:tc>
      </w:tr>
    </w:tbl>
    <w:p w:rsidR="00510F47" w:rsidRDefault="00510F47" w:rsidP="00811346">
      <w:pPr>
        <w:pStyle w:val="Text1"/>
        <w:ind w:left="0"/>
      </w:pPr>
    </w:p>
    <w:p w:rsidR="00510F47" w:rsidRDefault="00F4429E" w:rsidP="00811346">
      <w:pPr>
        <w:pStyle w:val="Heading1"/>
        <w:numPr>
          <w:ilvl w:val="0"/>
          <w:numId w:val="0"/>
        </w:numPr>
        <w:jc w:val="left"/>
      </w:pPr>
      <w:r>
        <w:br w:type="page"/>
      </w:r>
      <w:bookmarkStart w:id="47" w:name="_Toc256000047"/>
      <w:r>
        <w:rPr>
          <w:noProof/>
        </w:rPr>
        <w:lastRenderedPageBreak/>
        <w:t>J. HAS THE UNDERTAKING PREVIOUSLY BEEN, OR IS IT CURRENTLY, SUBJECT OF A PROCEDURE TO RECOVER UNION SUPPORT FOLLOWING THE RELOCATION OF A PRODUCTIVE ACTIVITY OUTSIDE THE PROGRAMME AREA?</w:t>
      </w:r>
      <w:bookmarkEnd w:id="47"/>
    </w:p>
    <w:p w:rsidR="00510F47" w:rsidRDefault="00510F47" w:rsidP="00811346">
      <w:pPr>
        <w:pStyle w:val="Text1"/>
        <w:ind w:left="0"/>
      </w:pPr>
    </w:p>
    <w:p w:rsidR="00510F47" w:rsidRDefault="00F4429E" w:rsidP="00811346">
      <w:pPr>
        <w:pStyle w:val="Text1"/>
        <w:ind w:left="0"/>
      </w:pPr>
      <w:r w:rsidRPr="00BE4851">
        <w:tab/>
      </w:r>
      <w:r w:rsidRPr="00BE4851">
        <w:tab/>
      </w:r>
      <w:r w:rsidRPr="00BE4851">
        <w:tab/>
      </w:r>
      <w:r w:rsidRPr="00BE4851">
        <w:rPr>
          <w:noProof/>
        </w:rPr>
        <w:t>Yes</w:t>
      </w:r>
      <w:r w:rsidRPr="00BE4851">
        <w:tab/>
      </w:r>
      <w:r w:rsidRPr="00BE4851">
        <w:rPr>
          <w:rFonts w:ascii="Wingdings" w:hAnsi="Wingdings" w:cs="Wingdings"/>
          <w:sz w:val="26"/>
          <w:szCs w:val="26"/>
          <w:lang w:eastAsia="en-GB"/>
        </w:rPr>
        <w:sym w:font="Wingdings" w:char="F06F"/>
      </w:r>
      <w:r w:rsidRPr="00BE4851">
        <w:tab/>
      </w:r>
      <w:r w:rsidRPr="00BE4851">
        <w:tab/>
      </w:r>
      <w:r w:rsidRPr="00BE4851">
        <w:rPr>
          <w:noProof/>
        </w:rPr>
        <w:t>No</w:t>
      </w:r>
      <w:r w:rsidRPr="00BE4851">
        <w:t xml:space="preserve"> </w:t>
      </w:r>
      <w:r w:rsidRPr="00BE4851">
        <w:tab/>
      </w:r>
      <w:r w:rsidR="002B180B" w:rsidRPr="00BE4851">
        <w:rPr>
          <w:rFonts w:ascii="Wingdings" w:hAnsi="Wingdings" w:cs="Wingdings"/>
          <w:sz w:val="26"/>
          <w:szCs w:val="26"/>
          <w:lang w:eastAsia="en-GB"/>
        </w:rPr>
        <w:sym w:font="Wingdings" w:char="F06F"/>
      </w:r>
    </w:p>
    <w:p w:rsidR="00510F47" w:rsidRDefault="00510F47" w:rsidP="00811346">
      <w:pPr>
        <w:pStyle w:val="Text1"/>
        <w:ind w:left="0"/>
      </w:pPr>
    </w:p>
    <w:p w:rsidR="00510F47" w:rsidRDefault="00F4429E" w:rsidP="00811346">
      <w:pPr>
        <w:pStyle w:val="Text1"/>
        <w:ind w:left="0"/>
      </w:pPr>
      <w:r>
        <w:rPr>
          <w:noProof/>
        </w:rPr>
        <w:t>If yes, please give details and justify the proposed contribution from the Union budget to the project in this respect:</w:t>
      </w:r>
    </w:p>
    <w:p w:rsidR="00510F47" w:rsidRDefault="00510F47" w:rsidP="00811346">
      <w:pPr>
        <w:pStyle w:val="Text1"/>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510F47" w:rsidP="00811346">
            <w:pPr>
              <w:pStyle w:val="Text1"/>
              <w:ind w:left="0"/>
            </w:pPr>
          </w:p>
        </w:tc>
      </w:tr>
    </w:tbl>
    <w:p w:rsidR="00510F47" w:rsidRDefault="00510F47" w:rsidP="00811346">
      <w:pPr>
        <w:pStyle w:val="Text1"/>
        <w:ind w:left="0"/>
      </w:pPr>
    </w:p>
    <w:p w:rsidR="00510F47" w:rsidRDefault="00F4429E" w:rsidP="00811346">
      <w:pPr>
        <w:pStyle w:val="Heading1"/>
        <w:numPr>
          <w:ilvl w:val="0"/>
          <w:numId w:val="0"/>
        </w:numPr>
        <w:jc w:val="left"/>
      </w:pPr>
      <w:r>
        <w:br w:type="page"/>
      </w:r>
      <w:bookmarkStart w:id="48" w:name="_Toc256000048"/>
      <w:r>
        <w:rPr>
          <w:noProof/>
        </w:rPr>
        <w:lastRenderedPageBreak/>
        <w:t>K. INVOLVEMENT OF JASPERS IN PROJECT PREPARATION</w:t>
      </w:r>
      <w:bookmarkEnd w:id="48"/>
    </w:p>
    <w:p w:rsidR="00510F47" w:rsidRDefault="00510F47" w:rsidP="00811346">
      <w:pPr>
        <w:pStyle w:val="Text1"/>
        <w:ind w:left="0"/>
      </w:pPr>
    </w:p>
    <w:p w:rsidR="00510F47" w:rsidRDefault="00F4429E" w:rsidP="00811346">
      <w:pPr>
        <w:pStyle w:val="Heading2"/>
        <w:numPr>
          <w:ilvl w:val="0"/>
          <w:numId w:val="0"/>
        </w:numPr>
        <w:jc w:val="left"/>
      </w:pPr>
      <w:bookmarkStart w:id="49" w:name="_Toc256000049"/>
      <w:r>
        <w:rPr>
          <w:noProof/>
        </w:rPr>
        <w:t>K.1. Has Jaspers contributed to any part of the preparation of this project?</w:t>
      </w:r>
      <w:bookmarkEnd w:id="49"/>
    </w:p>
    <w:p w:rsidR="00510F47" w:rsidRDefault="00510F47" w:rsidP="00811346">
      <w:pPr>
        <w:pStyle w:val="Text1"/>
        <w:ind w:left="0"/>
      </w:pPr>
    </w:p>
    <w:p w:rsidR="00510F47" w:rsidRDefault="00F4429E" w:rsidP="00811346">
      <w:pPr>
        <w:pStyle w:val="Text1"/>
        <w:ind w:left="0"/>
      </w:pPr>
      <w:r w:rsidRPr="00BE4851">
        <w:tab/>
      </w:r>
      <w:r w:rsidRPr="00BE4851">
        <w:tab/>
      </w:r>
      <w:r w:rsidRPr="00BE4851">
        <w:tab/>
      </w:r>
      <w:r w:rsidRPr="00BE4851">
        <w:rPr>
          <w:noProof/>
        </w:rPr>
        <w:t>Yes</w:t>
      </w:r>
      <w:r w:rsidRPr="00BE4851">
        <w:tab/>
      </w:r>
      <w:r w:rsidR="002B180B" w:rsidRPr="00BE4851">
        <w:rPr>
          <w:rFonts w:ascii="Wingdings" w:hAnsi="Wingdings" w:cs="Wingdings"/>
          <w:sz w:val="26"/>
          <w:szCs w:val="26"/>
          <w:lang w:eastAsia="en-GB"/>
        </w:rPr>
        <w:sym w:font="Wingdings" w:char="F06F"/>
      </w:r>
      <w:r w:rsidRPr="00BE4851">
        <w:tab/>
      </w:r>
      <w:r w:rsidRPr="00BE4851">
        <w:tab/>
      </w:r>
      <w:r w:rsidRPr="00BE4851">
        <w:rPr>
          <w:noProof/>
        </w:rPr>
        <w:t>No</w:t>
      </w:r>
      <w:r w:rsidRPr="00BE4851">
        <w:t xml:space="preserve"> </w:t>
      </w:r>
      <w:r w:rsidRPr="00BE4851">
        <w:tab/>
      </w:r>
      <w:r w:rsidRPr="00BE4851">
        <w:rPr>
          <w:rFonts w:ascii="Wingdings" w:hAnsi="Wingdings" w:cs="Wingdings"/>
          <w:sz w:val="26"/>
          <w:szCs w:val="26"/>
          <w:lang w:eastAsia="en-GB"/>
        </w:rPr>
        <w:sym w:font="Wingdings" w:char="F06F"/>
      </w:r>
    </w:p>
    <w:p w:rsidR="00510F47" w:rsidRDefault="00510F47" w:rsidP="00811346">
      <w:pPr>
        <w:pStyle w:val="Text1"/>
        <w:ind w:left="0"/>
      </w:pPr>
    </w:p>
    <w:p w:rsidR="00510F47" w:rsidRDefault="00F4429E" w:rsidP="00811346">
      <w:pPr>
        <w:pStyle w:val="Heading2"/>
        <w:numPr>
          <w:ilvl w:val="0"/>
          <w:numId w:val="0"/>
        </w:numPr>
        <w:jc w:val="left"/>
      </w:pPr>
      <w:bookmarkStart w:id="50" w:name="_Toc256000050"/>
      <w:r>
        <w:rPr>
          <w:noProof/>
        </w:rPr>
        <w:t>K.2. Describe the elements of the project where Jaspers had an input (e.g. environmental compliance, procurement, review of technical description, cost-benefit analysis).</w:t>
      </w:r>
      <w:bookmarkEnd w:id="50"/>
    </w:p>
    <w:p w:rsidR="00510F47" w:rsidRDefault="00510F47" w:rsidP="00811346">
      <w:pPr>
        <w:pStyle w:val="Text1"/>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510F47" w:rsidP="00811346">
            <w:pPr>
              <w:pStyle w:val="Text1"/>
              <w:ind w:left="0"/>
              <w:jc w:val="left"/>
            </w:pPr>
          </w:p>
        </w:tc>
      </w:tr>
    </w:tbl>
    <w:p w:rsidR="00510F47" w:rsidRDefault="00510F47" w:rsidP="00811346">
      <w:pPr>
        <w:pStyle w:val="Text1"/>
        <w:ind w:left="0"/>
      </w:pPr>
    </w:p>
    <w:p w:rsidR="00510F47" w:rsidRDefault="00F4429E" w:rsidP="00811346">
      <w:pPr>
        <w:pStyle w:val="Heading1"/>
        <w:numPr>
          <w:ilvl w:val="0"/>
          <w:numId w:val="0"/>
        </w:numPr>
        <w:jc w:val="left"/>
      </w:pPr>
      <w:r>
        <w:br w:type="page"/>
      </w:r>
      <w:bookmarkStart w:id="51" w:name="_Toc256000051"/>
      <w:r>
        <w:rPr>
          <w:noProof/>
        </w:rPr>
        <w:lastRenderedPageBreak/>
        <w:t>L. STATUS OF THE PROJECT IN RELATION TO ARTICLE 102 OF REGULATION (EU) No 1303/2013</w:t>
      </w:r>
      <w:bookmarkEnd w:id="51"/>
    </w:p>
    <w:p w:rsidR="00510F47" w:rsidRDefault="00510F47" w:rsidP="00811346">
      <w:pPr>
        <w:pStyle w:val="Text1"/>
        <w:ind w:left="0"/>
      </w:pPr>
    </w:p>
    <w:p w:rsidR="00510F47" w:rsidRDefault="00F4429E" w:rsidP="00811346">
      <w:pPr>
        <w:pStyle w:val="Heading2"/>
        <w:numPr>
          <w:ilvl w:val="0"/>
          <w:numId w:val="0"/>
        </w:numPr>
        <w:jc w:val="left"/>
      </w:pPr>
      <w:bookmarkStart w:id="52" w:name="_Toc256000052"/>
      <w:r>
        <w:rPr>
          <w:noProof/>
        </w:rPr>
        <w:t>L.1. In case the project is submitted in line with the procedure pursuant to article 102(2), has the project been subject to the quality review by independent experts?</w:t>
      </w:r>
      <w:bookmarkEnd w:id="52"/>
    </w:p>
    <w:p w:rsidR="00510F47" w:rsidRDefault="00510F47" w:rsidP="00811346">
      <w:pPr>
        <w:pStyle w:val="Text1"/>
        <w:ind w:left="0"/>
      </w:pPr>
    </w:p>
    <w:p w:rsidR="00510F47" w:rsidRDefault="00F4429E" w:rsidP="00811346">
      <w:pPr>
        <w:pStyle w:val="Text1"/>
        <w:ind w:left="0"/>
      </w:pPr>
      <w:r w:rsidRPr="00BE4851">
        <w:tab/>
      </w:r>
      <w:r w:rsidRPr="00BE4851">
        <w:tab/>
      </w:r>
      <w:r w:rsidRPr="00BE4851">
        <w:tab/>
      </w:r>
      <w:r w:rsidRPr="00BE4851">
        <w:rPr>
          <w:noProof/>
        </w:rPr>
        <w:t>Yes</w:t>
      </w:r>
      <w:r w:rsidRPr="00BE4851">
        <w:tab/>
      </w:r>
      <w:r w:rsidRPr="00BE4851">
        <w:rPr>
          <w:rFonts w:ascii="Wingdings" w:hAnsi="Wingdings" w:cs="Wingdings"/>
          <w:sz w:val="26"/>
          <w:szCs w:val="26"/>
          <w:lang w:eastAsia="en-GB"/>
        </w:rPr>
        <w:sym w:font="Wingdings" w:char="F06F"/>
      </w:r>
      <w:r w:rsidRPr="00BE4851">
        <w:tab/>
      </w:r>
      <w:r w:rsidRPr="00BE4851">
        <w:tab/>
      </w:r>
      <w:r w:rsidRPr="00BE4851">
        <w:rPr>
          <w:noProof/>
        </w:rPr>
        <w:t>No</w:t>
      </w:r>
      <w:r w:rsidRPr="00BE4851">
        <w:t xml:space="preserve"> </w:t>
      </w:r>
      <w:r w:rsidRPr="00BE4851">
        <w:tab/>
      </w:r>
      <w:r w:rsidR="002B180B" w:rsidRPr="00BE4851">
        <w:rPr>
          <w:rFonts w:ascii="Wingdings" w:hAnsi="Wingdings" w:cs="Wingdings"/>
          <w:sz w:val="26"/>
          <w:szCs w:val="26"/>
          <w:lang w:eastAsia="en-GB"/>
        </w:rPr>
        <w:sym w:font="Wingdings" w:char="F06F"/>
      </w:r>
    </w:p>
    <w:p w:rsidR="00510F47" w:rsidRDefault="00510F47" w:rsidP="00811346">
      <w:pPr>
        <w:pStyle w:val="Text1"/>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510F47" w:rsidP="00811346">
            <w:pPr>
              <w:pStyle w:val="Text1"/>
              <w:ind w:left="0"/>
            </w:pPr>
          </w:p>
        </w:tc>
      </w:tr>
    </w:tbl>
    <w:p w:rsidR="00510F47" w:rsidRDefault="00510F47" w:rsidP="00811346">
      <w:pPr>
        <w:pStyle w:val="Text1"/>
        <w:ind w:left="0"/>
      </w:pPr>
    </w:p>
    <w:p w:rsidR="00510F47" w:rsidRDefault="00F4429E" w:rsidP="00811346">
      <w:pPr>
        <w:pStyle w:val="Heading1"/>
        <w:numPr>
          <w:ilvl w:val="0"/>
          <w:numId w:val="0"/>
        </w:numPr>
      </w:pPr>
      <w:r>
        <w:br w:type="page"/>
      </w:r>
      <w:bookmarkStart w:id="53" w:name="_Toc256000053"/>
      <w:r>
        <w:rPr>
          <w:noProof/>
        </w:rPr>
        <w:lastRenderedPageBreak/>
        <w:t>M. SUMMARY OF REVISIONS TO THE APPLICATION FORM IN CASE THE MAJOR PROJECT IS SUBJECT TO MODIFICATION</w:t>
      </w:r>
      <w:bookmarkEnd w:id="53"/>
    </w:p>
    <w:p w:rsidR="00510F47" w:rsidRDefault="00510F47" w:rsidP="00811346">
      <w:pPr>
        <w:pStyle w:val="Text1"/>
        <w:ind w:left="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5C5B28" w:rsidTr="00811346">
        <w:tc>
          <w:tcPr>
            <w:tcW w:w="0" w:type="auto"/>
            <w:shd w:val="clear" w:color="auto" w:fill="auto"/>
          </w:tcPr>
          <w:p w:rsidR="00510F47" w:rsidRDefault="00510F47" w:rsidP="002B180B">
            <w:pPr>
              <w:spacing w:before="0" w:after="240"/>
              <w:jc w:val="left"/>
            </w:pPr>
          </w:p>
        </w:tc>
      </w:tr>
    </w:tbl>
    <w:p w:rsidR="00510F47" w:rsidRPr="003268A0" w:rsidRDefault="00510F47" w:rsidP="00811346">
      <w:pPr>
        <w:pStyle w:val="Text1"/>
        <w:ind w:left="0"/>
      </w:pPr>
    </w:p>
    <w:p w:rsidR="00510F47" w:rsidRDefault="00F4429E" w:rsidP="00811346">
      <w:pPr>
        <w:pStyle w:val="Heading1"/>
        <w:numPr>
          <w:ilvl w:val="0"/>
          <w:numId w:val="0"/>
        </w:numPr>
      </w:pPr>
      <w:r>
        <w:br w:type="page"/>
      </w:r>
      <w:bookmarkStart w:id="54" w:name="_Toc256000054"/>
      <w:r>
        <w:rPr>
          <w:noProof/>
        </w:rPr>
        <w:lastRenderedPageBreak/>
        <w:t>N. ENDORSEMENT OF COMPETENT NATIONAL AUTHORITY</w:t>
      </w:r>
      <w:bookmarkEnd w:id="54"/>
    </w:p>
    <w:p w:rsidR="00510F47" w:rsidRDefault="00510F47" w:rsidP="00811346">
      <w:pPr>
        <w:pStyle w:val="Text1"/>
        <w:ind w:left="0"/>
      </w:pPr>
    </w:p>
    <w:p w:rsidR="00510F47" w:rsidRDefault="00F4429E" w:rsidP="00811346">
      <w:pPr>
        <w:pStyle w:val="Text1"/>
        <w:ind w:left="0"/>
      </w:pPr>
      <w:r>
        <w:rPr>
          <w:noProof/>
        </w:rPr>
        <w:t>I confirm that the information presented in this form is accurate and correct.</w:t>
      </w:r>
    </w:p>
    <w:p w:rsidR="00510F47" w:rsidRDefault="00510F47" w:rsidP="00811346">
      <w:pPr>
        <w:pStyle w:val="Text1"/>
        <w:ind w:left="0"/>
      </w:pPr>
    </w:p>
    <w:tbl>
      <w:tblPr>
        <w:tblW w:w="5000" w:type="pct"/>
        <w:tblInd w:w="108" w:type="dxa"/>
        <w:tblCellMar>
          <w:left w:w="28" w:type="dxa"/>
          <w:right w:w="170" w:type="dxa"/>
        </w:tblCellMar>
        <w:tblLook w:val="04A0" w:firstRow="1" w:lastRow="0" w:firstColumn="1" w:lastColumn="0" w:noHBand="0" w:noVBand="1"/>
      </w:tblPr>
      <w:tblGrid>
        <w:gridCol w:w="8795"/>
        <w:gridCol w:w="473"/>
      </w:tblGrid>
      <w:tr w:rsidR="005C5B28" w:rsidTr="00811346">
        <w:tc>
          <w:tcPr>
            <w:tcW w:w="0" w:type="auto"/>
            <w:shd w:val="clear" w:color="auto" w:fill="auto"/>
          </w:tcPr>
          <w:p w:rsidR="00510F47" w:rsidRPr="00F22FBF" w:rsidRDefault="00F4429E" w:rsidP="00811346">
            <w:pPr>
              <w:pStyle w:val="Text1"/>
              <w:ind w:left="0"/>
              <w:jc w:val="right"/>
              <w:rPr>
                <w:sz w:val="22"/>
                <w:szCs w:val="22"/>
              </w:rPr>
            </w:pPr>
            <w:r>
              <w:rPr>
                <w:noProof/>
                <w:sz w:val="22"/>
                <w:szCs w:val="22"/>
              </w:rPr>
              <w:t>Name:</w:t>
            </w:r>
          </w:p>
        </w:tc>
        <w:tc>
          <w:tcPr>
            <w:tcW w:w="0" w:type="auto"/>
            <w:shd w:val="clear" w:color="auto" w:fill="auto"/>
          </w:tcPr>
          <w:p w:rsidR="00510F47" w:rsidRPr="00F22FBF" w:rsidRDefault="00510F47" w:rsidP="00811346">
            <w:pPr>
              <w:pStyle w:val="Text1"/>
              <w:ind w:left="0"/>
              <w:jc w:val="left"/>
              <w:rPr>
                <w:sz w:val="22"/>
                <w:szCs w:val="22"/>
              </w:rPr>
            </w:pPr>
          </w:p>
        </w:tc>
      </w:tr>
      <w:tr w:rsidR="005C5B28" w:rsidTr="00811346">
        <w:tc>
          <w:tcPr>
            <w:tcW w:w="0" w:type="auto"/>
            <w:shd w:val="clear" w:color="auto" w:fill="auto"/>
          </w:tcPr>
          <w:p w:rsidR="00510F47" w:rsidRPr="00F22FBF" w:rsidRDefault="00F4429E" w:rsidP="00811346">
            <w:pPr>
              <w:pStyle w:val="Text1"/>
              <w:ind w:left="0"/>
              <w:jc w:val="right"/>
              <w:rPr>
                <w:sz w:val="22"/>
                <w:szCs w:val="22"/>
              </w:rPr>
            </w:pPr>
            <w:r>
              <w:rPr>
                <w:noProof/>
                <w:sz w:val="22"/>
                <w:szCs w:val="22"/>
              </w:rPr>
              <w:t>Organisation (Managing Authority(-ies):</w:t>
            </w:r>
          </w:p>
        </w:tc>
        <w:tc>
          <w:tcPr>
            <w:tcW w:w="0" w:type="auto"/>
            <w:shd w:val="clear" w:color="auto" w:fill="auto"/>
          </w:tcPr>
          <w:p w:rsidR="00510F47" w:rsidRPr="00F22FBF" w:rsidRDefault="00510F47" w:rsidP="00811346">
            <w:pPr>
              <w:pStyle w:val="Text1"/>
              <w:ind w:left="0"/>
              <w:jc w:val="left"/>
              <w:rPr>
                <w:sz w:val="22"/>
                <w:szCs w:val="22"/>
              </w:rPr>
            </w:pPr>
          </w:p>
        </w:tc>
      </w:tr>
      <w:tr w:rsidR="005C5B28" w:rsidTr="00811346">
        <w:tc>
          <w:tcPr>
            <w:tcW w:w="0" w:type="auto"/>
            <w:shd w:val="clear" w:color="auto" w:fill="auto"/>
          </w:tcPr>
          <w:p w:rsidR="00510F47" w:rsidRPr="00F22FBF" w:rsidRDefault="00F4429E" w:rsidP="00811346">
            <w:pPr>
              <w:pStyle w:val="Text1"/>
              <w:ind w:left="0"/>
              <w:jc w:val="right"/>
              <w:rPr>
                <w:sz w:val="22"/>
                <w:szCs w:val="22"/>
              </w:rPr>
            </w:pPr>
            <w:r>
              <w:rPr>
                <w:noProof/>
                <w:sz w:val="22"/>
                <w:szCs w:val="22"/>
              </w:rPr>
              <w:t>Date:</w:t>
            </w:r>
          </w:p>
        </w:tc>
        <w:tc>
          <w:tcPr>
            <w:tcW w:w="0" w:type="auto"/>
            <w:shd w:val="clear" w:color="auto" w:fill="auto"/>
          </w:tcPr>
          <w:p w:rsidR="00510F47" w:rsidRPr="00F22FBF" w:rsidRDefault="00510F47" w:rsidP="00811346">
            <w:pPr>
              <w:pStyle w:val="Text1"/>
              <w:ind w:left="0"/>
              <w:jc w:val="left"/>
              <w:rPr>
                <w:sz w:val="22"/>
                <w:szCs w:val="22"/>
              </w:rPr>
            </w:pPr>
          </w:p>
        </w:tc>
      </w:tr>
    </w:tbl>
    <w:p w:rsidR="00510F47" w:rsidRPr="007C24A2" w:rsidRDefault="00510F47" w:rsidP="00811346">
      <w:pPr>
        <w:pStyle w:val="Text1"/>
        <w:ind w:left="0"/>
      </w:pPr>
    </w:p>
    <w:p w:rsidR="00094173" w:rsidRDefault="00094173">
      <w:pPr>
        <w:sectPr w:rsidR="00094173" w:rsidSect="00811346">
          <w:footerReference w:type="default" r:id="rId22"/>
          <w:pgSz w:w="11906" w:h="16838" w:code="9"/>
          <w:pgMar w:top="1418" w:right="1418" w:bottom="1418" w:left="1418" w:header="283" w:footer="283" w:gutter="0"/>
          <w:cols w:space="720"/>
          <w:docGrid w:linePitch="326"/>
        </w:sectPr>
      </w:pPr>
    </w:p>
    <w:p w:rsidR="00D5077A" w:rsidRDefault="00F4429E" w:rsidP="00BE2F0F">
      <w:pPr>
        <w:pStyle w:val="Heading10"/>
        <w:tabs>
          <w:tab w:val="clear" w:pos="850"/>
        </w:tabs>
        <w:ind w:left="0" w:right="-283" w:firstLine="0"/>
      </w:pPr>
      <w:bookmarkStart w:id="55" w:name="_Toc256000055"/>
      <w:r>
        <w:rPr>
          <w:noProof/>
        </w:rPr>
        <w:lastRenderedPageBreak/>
        <w:t>Documents</w:t>
      </w:r>
      <w:bookmarkEnd w:id="55"/>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6"/>
        <w:gridCol w:w="2205"/>
        <w:gridCol w:w="2205"/>
        <w:gridCol w:w="2250"/>
        <w:gridCol w:w="3064"/>
        <w:gridCol w:w="944"/>
        <w:gridCol w:w="1500"/>
        <w:gridCol w:w="1312"/>
      </w:tblGrid>
      <w:tr w:rsidR="005C5B28" w:rsidTr="00A67CCA">
        <w:trPr>
          <w:trHeight w:val="283"/>
          <w:tblHeader/>
        </w:trPr>
        <w:tc>
          <w:tcPr>
            <w:tcW w:w="0" w:type="auto"/>
            <w:shd w:val="clear" w:color="auto" w:fill="auto"/>
            <w:vAlign w:val="center"/>
          </w:tcPr>
          <w:p w:rsidR="00D5077A" w:rsidRPr="00C40F08" w:rsidRDefault="00F4429E" w:rsidP="002E06F3">
            <w:pPr>
              <w:pStyle w:val="NormalCentered"/>
              <w:spacing w:before="0" w:after="0"/>
              <w:rPr>
                <w:b/>
                <w:sz w:val="16"/>
                <w:szCs w:val="16"/>
              </w:rPr>
            </w:pPr>
            <w:r>
              <w:rPr>
                <w:b/>
                <w:noProof/>
                <w:sz w:val="16"/>
                <w:szCs w:val="16"/>
              </w:rPr>
              <w:t>Document title</w:t>
            </w:r>
          </w:p>
        </w:tc>
        <w:tc>
          <w:tcPr>
            <w:tcW w:w="0" w:type="auto"/>
            <w:shd w:val="clear" w:color="auto" w:fill="auto"/>
            <w:vAlign w:val="center"/>
          </w:tcPr>
          <w:p w:rsidR="00D5077A" w:rsidRPr="00C40F08" w:rsidRDefault="00F4429E" w:rsidP="002E06F3">
            <w:pPr>
              <w:pStyle w:val="NormalCentered"/>
              <w:spacing w:before="0" w:after="0"/>
              <w:rPr>
                <w:b/>
                <w:sz w:val="16"/>
                <w:szCs w:val="16"/>
              </w:rPr>
            </w:pPr>
            <w:r>
              <w:rPr>
                <w:b/>
                <w:noProof/>
                <w:sz w:val="16"/>
                <w:szCs w:val="16"/>
              </w:rPr>
              <w:t>Document type</w:t>
            </w:r>
          </w:p>
        </w:tc>
        <w:tc>
          <w:tcPr>
            <w:tcW w:w="0" w:type="auto"/>
            <w:shd w:val="clear" w:color="auto" w:fill="auto"/>
            <w:vAlign w:val="center"/>
          </w:tcPr>
          <w:p w:rsidR="00D5077A" w:rsidRPr="00C40F08" w:rsidRDefault="00F4429E" w:rsidP="002E06F3">
            <w:pPr>
              <w:pStyle w:val="NormalCentered"/>
              <w:spacing w:before="0" w:after="0"/>
              <w:rPr>
                <w:b/>
                <w:sz w:val="16"/>
                <w:szCs w:val="16"/>
              </w:rPr>
            </w:pPr>
            <w:r>
              <w:rPr>
                <w:b/>
                <w:noProof/>
                <w:sz w:val="16"/>
                <w:szCs w:val="16"/>
              </w:rPr>
              <w:t>Document date</w:t>
            </w:r>
          </w:p>
        </w:tc>
        <w:tc>
          <w:tcPr>
            <w:tcW w:w="0" w:type="auto"/>
            <w:shd w:val="clear" w:color="auto" w:fill="auto"/>
            <w:vAlign w:val="center"/>
          </w:tcPr>
          <w:p w:rsidR="00D5077A" w:rsidRPr="00C40F08" w:rsidRDefault="00F4429E" w:rsidP="002E06F3">
            <w:pPr>
              <w:pStyle w:val="NormalCentered"/>
              <w:spacing w:before="0" w:after="0"/>
              <w:rPr>
                <w:b/>
                <w:sz w:val="16"/>
                <w:szCs w:val="16"/>
              </w:rPr>
            </w:pPr>
            <w:r>
              <w:rPr>
                <w:b/>
                <w:noProof/>
                <w:sz w:val="16"/>
                <w:szCs w:val="16"/>
              </w:rPr>
              <w:t>Local reference</w:t>
            </w:r>
          </w:p>
        </w:tc>
        <w:tc>
          <w:tcPr>
            <w:tcW w:w="0" w:type="auto"/>
            <w:shd w:val="clear" w:color="auto" w:fill="auto"/>
            <w:vAlign w:val="center"/>
          </w:tcPr>
          <w:p w:rsidR="00D5077A" w:rsidRPr="00C40F08" w:rsidRDefault="00F4429E" w:rsidP="002E06F3">
            <w:pPr>
              <w:pStyle w:val="NormalCentered"/>
              <w:spacing w:before="0" w:after="0"/>
              <w:rPr>
                <w:b/>
                <w:sz w:val="16"/>
                <w:szCs w:val="16"/>
              </w:rPr>
            </w:pPr>
            <w:r>
              <w:rPr>
                <w:b/>
                <w:noProof/>
                <w:sz w:val="16"/>
                <w:szCs w:val="16"/>
              </w:rPr>
              <w:t>Commission reference</w:t>
            </w:r>
          </w:p>
        </w:tc>
        <w:tc>
          <w:tcPr>
            <w:tcW w:w="0" w:type="auto"/>
            <w:shd w:val="clear" w:color="auto" w:fill="auto"/>
            <w:vAlign w:val="center"/>
          </w:tcPr>
          <w:p w:rsidR="00D5077A" w:rsidRPr="00C40F08" w:rsidRDefault="00F4429E" w:rsidP="002E06F3">
            <w:pPr>
              <w:pStyle w:val="NormalCentered"/>
              <w:spacing w:before="0" w:after="0"/>
              <w:rPr>
                <w:b/>
                <w:sz w:val="16"/>
                <w:szCs w:val="16"/>
              </w:rPr>
            </w:pPr>
            <w:r>
              <w:rPr>
                <w:b/>
                <w:noProof/>
                <w:sz w:val="16"/>
                <w:szCs w:val="16"/>
              </w:rPr>
              <w:t>Files</w:t>
            </w:r>
          </w:p>
        </w:tc>
        <w:tc>
          <w:tcPr>
            <w:tcW w:w="0" w:type="auto"/>
            <w:shd w:val="clear" w:color="auto" w:fill="auto"/>
            <w:vAlign w:val="center"/>
          </w:tcPr>
          <w:p w:rsidR="00D5077A" w:rsidRPr="00C40F08" w:rsidRDefault="00F4429E" w:rsidP="002E06F3">
            <w:pPr>
              <w:pStyle w:val="NormalCentered"/>
              <w:spacing w:before="0" w:after="0"/>
              <w:rPr>
                <w:b/>
                <w:sz w:val="16"/>
                <w:szCs w:val="16"/>
              </w:rPr>
            </w:pPr>
            <w:r>
              <w:rPr>
                <w:b/>
                <w:noProof/>
                <w:sz w:val="16"/>
                <w:szCs w:val="16"/>
              </w:rPr>
              <w:t>Sent date</w:t>
            </w:r>
          </w:p>
        </w:tc>
        <w:tc>
          <w:tcPr>
            <w:tcW w:w="0" w:type="auto"/>
            <w:shd w:val="clear" w:color="auto" w:fill="auto"/>
            <w:vAlign w:val="center"/>
          </w:tcPr>
          <w:p w:rsidR="00D5077A" w:rsidRPr="00C40F08" w:rsidRDefault="00F4429E" w:rsidP="002E06F3">
            <w:pPr>
              <w:pStyle w:val="NormalCentered"/>
              <w:spacing w:before="0" w:after="0"/>
              <w:rPr>
                <w:b/>
                <w:sz w:val="16"/>
                <w:szCs w:val="16"/>
              </w:rPr>
            </w:pPr>
            <w:r>
              <w:rPr>
                <w:b/>
                <w:noProof/>
                <w:sz w:val="16"/>
                <w:szCs w:val="16"/>
              </w:rPr>
              <w:t>Sent By</w:t>
            </w:r>
          </w:p>
        </w:tc>
      </w:tr>
      <w:tr w:rsidR="005C5B28" w:rsidTr="00A67CCA">
        <w:trPr>
          <w:trHeight w:val="283"/>
        </w:trPr>
        <w:tc>
          <w:tcPr>
            <w:tcW w:w="0" w:type="auto"/>
            <w:shd w:val="clear" w:color="auto" w:fill="auto"/>
          </w:tcPr>
          <w:p w:rsidR="00D5077A" w:rsidRPr="00E86267" w:rsidRDefault="00D5077A" w:rsidP="002E06F3">
            <w:pPr>
              <w:pStyle w:val="NormalLeft"/>
              <w:spacing w:before="0" w:after="0"/>
              <w:rPr>
                <w:sz w:val="16"/>
                <w:szCs w:val="16"/>
              </w:rPr>
            </w:pPr>
            <w:bookmarkStart w:id="56" w:name="_GoBack"/>
            <w:bookmarkEnd w:id="56"/>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jc w:val="center"/>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jc w:val="center"/>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r>
      <w:tr w:rsidR="005C5B28" w:rsidTr="00A67CCA">
        <w:trPr>
          <w:trHeight w:val="283"/>
        </w:trPr>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jc w:val="center"/>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jc w:val="center"/>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r>
      <w:tr w:rsidR="005C5B28" w:rsidTr="00A67CCA">
        <w:trPr>
          <w:trHeight w:val="283"/>
        </w:trPr>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jc w:val="center"/>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jc w:val="center"/>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r>
      <w:tr w:rsidR="005C5B28" w:rsidTr="00A67CCA">
        <w:trPr>
          <w:trHeight w:val="283"/>
        </w:trPr>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jc w:val="center"/>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jc w:val="center"/>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r>
      <w:tr w:rsidR="005C5B28" w:rsidTr="00A67CCA">
        <w:trPr>
          <w:trHeight w:val="283"/>
        </w:trPr>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jc w:val="center"/>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jc w:val="center"/>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r>
      <w:tr w:rsidR="005C5B28" w:rsidTr="00A67CCA">
        <w:trPr>
          <w:trHeight w:val="283"/>
        </w:trPr>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jc w:val="center"/>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jc w:val="center"/>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r>
      <w:tr w:rsidR="005C5B28" w:rsidTr="00A67CCA">
        <w:trPr>
          <w:trHeight w:val="283"/>
        </w:trPr>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jc w:val="center"/>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jc w:val="center"/>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r>
      <w:tr w:rsidR="005C5B28" w:rsidTr="00A67CCA">
        <w:trPr>
          <w:trHeight w:val="283"/>
        </w:trPr>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jc w:val="center"/>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jc w:val="center"/>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r>
      <w:tr w:rsidR="005C5B28" w:rsidTr="00A67CCA">
        <w:trPr>
          <w:trHeight w:val="283"/>
        </w:trPr>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jc w:val="center"/>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jc w:val="center"/>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r>
      <w:tr w:rsidR="005C5B28" w:rsidTr="00A67CCA">
        <w:trPr>
          <w:trHeight w:val="283"/>
        </w:trPr>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jc w:val="center"/>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jc w:val="center"/>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r>
      <w:tr w:rsidR="005C5B28" w:rsidTr="00A67CCA">
        <w:trPr>
          <w:trHeight w:val="283"/>
        </w:trPr>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jc w:val="center"/>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jc w:val="center"/>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r>
      <w:tr w:rsidR="005C5B28" w:rsidTr="00A67CCA">
        <w:trPr>
          <w:trHeight w:val="283"/>
        </w:trPr>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jc w:val="center"/>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jc w:val="center"/>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r>
      <w:tr w:rsidR="005C5B28" w:rsidTr="00A67CCA">
        <w:trPr>
          <w:trHeight w:val="283"/>
        </w:trPr>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jc w:val="center"/>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jc w:val="center"/>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r>
      <w:tr w:rsidR="005C5B28" w:rsidTr="00A67CCA">
        <w:trPr>
          <w:trHeight w:val="283"/>
        </w:trPr>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jc w:val="center"/>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jc w:val="center"/>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r>
      <w:tr w:rsidR="005C5B28" w:rsidTr="00A67CCA">
        <w:trPr>
          <w:trHeight w:val="283"/>
        </w:trPr>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jc w:val="center"/>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jc w:val="center"/>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r>
      <w:tr w:rsidR="005C5B28" w:rsidTr="00A67CCA">
        <w:trPr>
          <w:trHeight w:val="283"/>
        </w:trPr>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jc w:val="center"/>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jc w:val="center"/>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r>
      <w:tr w:rsidR="005C5B28" w:rsidTr="00A67CCA">
        <w:trPr>
          <w:trHeight w:val="283"/>
        </w:trPr>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jc w:val="center"/>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jc w:val="center"/>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r>
      <w:tr w:rsidR="005C5B28" w:rsidTr="00A67CCA">
        <w:trPr>
          <w:trHeight w:val="283"/>
        </w:trPr>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jc w:val="center"/>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jc w:val="center"/>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r>
      <w:tr w:rsidR="005C5B28" w:rsidTr="00A67CCA">
        <w:trPr>
          <w:trHeight w:val="283"/>
        </w:trPr>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jc w:val="center"/>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jc w:val="center"/>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r>
      <w:tr w:rsidR="005C5B28" w:rsidTr="00A67CCA">
        <w:trPr>
          <w:trHeight w:val="283"/>
        </w:trPr>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jc w:val="center"/>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jc w:val="center"/>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r>
      <w:tr w:rsidR="005C5B28" w:rsidTr="00A67CCA">
        <w:trPr>
          <w:trHeight w:val="283"/>
        </w:trPr>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jc w:val="center"/>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jc w:val="center"/>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r>
      <w:tr w:rsidR="005C5B28" w:rsidTr="00A67CCA">
        <w:trPr>
          <w:trHeight w:val="283"/>
        </w:trPr>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jc w:val="center"/>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jc w:val="center"/>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r>
      <w:tr w:rsidR="005C5B28" w:rsidTr="00A67CCA">
        <w:trPr>
          <w:trHeight w:val="283"/>
        </w:trPr>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jc w:val="center"/>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c>
          <w:tcPr>
            <w:tcW w:w="0" w:type="auto"/>
            <w:shd w:val="clear" w:color="auto" w:fill="auto"/>
          </w:tcPr>
          <w:p w:rsidR="00D5077A" w:rsidRPr="00E86267" w:rsidRDefault="00D5077A" w:rsidP="002E06F3">
            <w:pPr>
              <w:pStyle w:val="NormalLeft"/>
              <w:spacing w:before="0" w:after="0"/>
              <w:jc w:val="center"/>
              <w:rPr>
                <w:sz w:val="16"/>
                <w:szCs w:val="16"/>
              </w:rPr>
            </w:pPr>
          </w:p>
        </w:tc>
        <w:tc>
          <w:tcPr>
            <w:tcW w:w="0" w:type="auto"/>
            <w:shd w:val="clear" w:color="auto" w:fill="auto"/>
          </w:tcPr>
          <w:p w:rsidR="00D5077A" w:rsidRPr="00E86267" w:rsidRDefault="00D5077A" w:rsidP="002E06F3">
            <w:pPr>
              <w:pStyle w:val="NormalLeft"/>
              <w:spacing w:before="0" w:after="0"/>
              <w:rPr>
                <w:sz w:val="16"/>
                <w:szCs w:val="16"/>
              </w:rPr>
            </w:pPr>
          </w:p>
        </w:tc>
      </w:tr>
    </w:tbl>
    <w:p w:rsidR="00094173" w:rsidRPr="00D5077A" w:rsidRDefault="00094173" w:rsidP="00BE2F0F">
      <w:pPr>
        <w:spacing w:before="0" w:after="0"/>
        <w:sectPr w:rsidR="00094173" w:rsidRPr="00D5077A" w:rsidSect="0087734D">
          <w:headerReference w:type="default" r:id="rId23"/>
          <w:footerReference w:type="default" r:id="rId24"/>
          <w:pgSz w:w="16838" w:h="11906" w:orient="landscape"/>
          <w:pgMar w:top="0" w:right="567" w:bottom="0" w:left="851" w:header="0" w:footer="284" w:gutter="0"/>
          <w:cols w:space="708"/>
          <w:docGrid w:linePitch="360"/>
        </w:sectPr>
      </w:pPr>
    </w:p>
    <w:p w:rsidR="00434D73" w:rsidRDefault="00F05543" w:rsidP="00562C60">
      <w:pPr>
        <w:pStyle w:val="Heading10"/>
        <w:tabs>
          <w:tab w:val="clear" w:pos="850"/>
        </w:tabs>
        <w:spacing w:before="0" w:after="0"/>
        <w:ind w:left="0" w:right="111" w:firstLine="0"/>
      </w:pPr>
      <w:bookmarkStart w:id="57" w:name="_Toc256000056"/>
      <w:r>
        <w:rPr>
          <w:noProof/>
        </w:rPr>
        <w:lastRenderedPageBreak/>
        <w:t>Latest validation results</w:t>
      </w:r>
      <w:bookmarkEnd w:id="57"/>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0" w:type="dxa"/>
        </w:tblCellMar>
        <w:tblLook w:val="04A0" w:firstRow="1" w:lastRow="0" w:firstColumn="1" w:lastColumn="0" w:noHBand="0" w:noVBand="1"/>
      </w:tblPr>
      <w:tblGrid>
        <w:gridCol w:w="5708"/>
        <w:gridCol w:w="3964"/>
        <w:gridCol w:w="5861"/>
      </w:tblGrid>
      <w:tr w:rsidR="005C5B28" w:rsidTr="00BA1B5A">
        <w:trPr>
          <w:trHeight w:val="283"/>
          <w:tblHeader/>
        </w:trPr>
        <w:tc>
          <w:tcPr>
            <w:tcW w:w="0" w:type="auto"/>
            <w:shd w:val="clear" w:color="auto" w:fill="auto"/>
            <w:vAlign w:val="center"/>
          </w:tcPr>
          <w:p w:rsidR="00434D73" w:rsidRPr="00DD2742" w:rsidRDefault="00F4429E" w:rsidP="006477CC">
            <w:pPr>
              <w:pStyle w:val="NormalCentered"/>
              <w:spacing w:before="0" w:after="0"/>
              <w:rPr>
                <w:b/>
                <w:sz w:val="16"/>
                <w:szCs w:val="16"/>
              </w:rPr>
            </w:pPr>
            <w:r w:rsidRPr="00DD2742">
              <w:rPr>
                <w:b/>
                <w:noProof/>
                <w:sz w:val="16"/>
                <w:szCs w:val="16"/>
              </w:rPr>
              <w:t>Severity</w:t>
            </w:r>
          </w:p>
        </w:tc>
        <w:tc>
          <w:tcPr>
            <w:tcW w:w="0" w:type="auto"/>
            <w:shd w:val="clear" w:color="auto" w:fill="auto"/>
            <w:vAlign w:val="center"/>
          </w:tcPr>
          <w:p w:rsidR="00434D73" w:rsidRPr="00DD2742" w:rsidRDefault="00F4429E" w:rsidP="006477CC">
            <w:pPr>
              <w:pStyle w:val="NormalCentered"/>
              <w:spacing w:before="0" w:after="0"/>
              <w:rPr>
                <w:b/>
                <w:sz w:val="16"/>
                <w:szCs w:val="16"/>
              </w:rPr>
            </w:pPr>
            <w:r w:rsidRPr="00DD2742">
              <w:rPr>
                <w:b/>
                <w:noProof/>
                <w:sz w:val="16"/>
                <w:szCs w:val="16"/>
              </w:rPr>
              <w:t>Code</w:t>
            </w:r>
          </w:p>
        </w:tc>
        <w:tc>
          <w:tcPr>
            <w:tcW w:w="0" w:type="auto"/>
            <w:shd w:val="clear" w:color="auto" w:fill="auto"/>
            <w:vAlign w:val="center"/>
          </w:tcPr>
          <w:p w:rsidR="00434D73" w:rsidRPr="00DD2742" w:rsidRDefault="00F4429E" w:rsidP="006477CC">
            <w:pPr>
              <w:pStyle w:val="NormalCentered"/>
              <w:spacing w:before="0" w:after="0"/>
              <w:rPr>
                <w:b/>
                <w:sz w:val="16"/>
                <w:szCs w:val="16"/>
              </w:rPr>
            </w:pPr>
            <w:r w:rsidRPr="00DD2742">
              <w:rPr>
                <w:b/>
                <w:noProof/>
                <w:sz w:val="16"/>
                <w:szCs w:val="16"/>
              </w:rPr>
              <w:t>Message</w:t>
            </w:r>
          </w:p>
        </w:tc>
      </w:tr>
      <w:tr w:rsidR="005C5B28" w:rsidTr="00BA1B5A">
        <w:trPr>
          <w:trHeight w:val="283"/>
        </w:trPr>
        <w:tc>
          <w:tcPr>
            <w:tcW w:w="0" w:type="auto"/>
            <w:shd w:val="clear" w:color="auto" w:fill="auto"/>
          </w:tcPr>
          <w:p w:rsidR="00434D73" w:rsidRPr="00DD2742" w:rsidRDefault="00F4429E" w:rsidP="006477CC">
            <w:pPr>
              <w:pStyle w:val="NormalLeft"/>
              <w:spacing w:before="0" w:after="0"/>
              <w:rPr>
                <w:sz w:val="16"/>
                <w:szCs w:val="16"/>
              </w:rPr>
            </w:pPr>
            <w:r w:rsidRPr="00DD2742">
              <w:rPr>
                <w:noProof/>
                <w:sz w:val="16"/>
                <w:szCs w:val="16"/>
              </w:rPr>
              <w:t>Info</w:t>
            </w:r>
          </w:p>
        </w:tc>
        <w:tc>
          <w:tcPr>
            <w:tcW w:w="0" w:type="auto"/>
            <w:shd w:val="clear" w:color="auto" w:fill="auto"/>
          </w:tcPr>
          <w:p w:rsidR="00434D73" w:rsidRPr="00DD2742" w:rsidRDefault="00434D73" w:rsidP="006477CC">
            <w:pPr>
              <w:pStyle w:val="NormalLeft"/>
              <w:spacing w:before="0" w:after="0"/>
              <w:rPr>
                <w:sz w:val="16"/>
                <w:szCs w:val="16"/>
              </w:rPr>
            </w:pPr>
          </w:p>
        </w:tc>
        <w:tc>
          <w:tcPr>
            <w:tcW w:w="0" w:type="auto"/>
            <w:shd w:val="clear" w:color="auto" w:fill="auto"/>
          </w:tcPr>
          <w:p w:rsidR="00434D73" w:rsidRPr="00DD2742" w:rsidRDefault="00434D73" w:rsidP="006477CC">
            <w:pPr>
              <w:pStyle w:val="NormalLeft"/>
              <w:spacing w:before="0" w:after="0"/>
              <w:rPr>
                <w:sz w:val="16"/>
                <w:szCs w:val="16"/>
              </w:rPr>
            </w:pPr>
          </w:p>
        </w:tc>
      </w:tr>
    </w:tbl>
    <w:p w:rsidR="00673320" w:rsidRPr="001A4AC5" w:rsidRDefault="00673320" w:rsidP="00DD2742"/>
    <w:sectPr w:rsidR="00673320" w:rsidRPr="001A4AC5" w:rsidSect="009B4CA5">
      <w:headerReference w:type="default" r:id="rId25"/>
      <w:footerReference w:type="default" r:id="rId26"/>
      <w:pgSz w:w="16838" w:h="11906" w:orient="landscape"/>
      <w:pgMar w:top="0" w:right="567" w:bottom="0" w:left="851" w:header="0"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7E9E" w:rsidRDefault="00A47E9E">
      <w:pPr>
        <w:spacing w:before="0" w:after="0"/>
      </w:pPr>
      <w:r>
        <w:separator/>
      </w:r>
    </w:p>
  </w:endnote>
  <w:endnote w:type="continuationSeparator" w:id="0">
    <w:p w:rsidR="00A47E9E" w:rsidRDefault="00A47E9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Shell Dlg 2">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3416" w:rsidRDefault="00943416">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1346" w:rsidRPr="009B7487" w:rsidRDefault="009B7487" w:rsidP="009B7487">
    <w:pPr>
      <w:pStyle w:val="FooterLandscape"/>
      <w:ind w:left="0"/>
      <w:rPr>
        <w:rFonts w:ascii="Arial" w:hAnsi="Arial" w:cs="Arial"/>
        <w:b/>
        <w:sz w:val="48"/>
      </w:rPr>
    </w:pPr>
    <w:r w:rsidRPr="005F6C78">
      <w:rPr>
        <w:rFonts w:ascii="Arial" w:hAnsi="Arial" w:cs="Arial"/>
        <w:b/>
        <w:noProof/>
        <w:sz w:val="48"/>
        <w:szCs w:val="48"/>
        <w:lang w:val="fr-BE"/>
      </w:rPr>
      <w:t>EN</w:t>
    </w:r>
    <w:r w:rsidRPr="008E3442">
      <w:rPr>
        <w:rFonts w:ascii="Arial" w:hAnsi="Arial" w:cs="Arial"/>
        <w:b/>
        <w:sz w:val="48"/>
      </w:rPr>
      <w:tab/>
    </w:r>
    <w:r>
      <w:fldChar w:fldCharType="begin"/>
    </w:r>
    <w:r>
      <w:instrText xml:space="preserve"> PAGE  \* MERGEFORMAT </w:instrText>
    </w:r>
    <w:r>
      <w:fldChar w:fldCharType="separate"/>
    </w:r>
    <w:r w:rsidR="00C52DBD">
      <w:rPr>
        <w:noProof/>
      </w:rPr>
      <w:t>115</w:t>
    </w:r>
    <w:r>
      <w:fldChar w:fldCharType="end"/>
    </w:r>
    <w:r>
      <w:tab/>
    </w:r>
    <w:r w:rsidRPr="008E3442">
      <w:tab/>
    </w:r>
    <w:r w:rsidRPr="005F6C78">
      <w:rPr>
        <w:rFonts w:ascii="Arial" w:hAnsi="Arial" w:cs="Arial"/>
        <w:b/>
        <w:noProof/>
        <w:sz w:val="48"/>
        <w:szCs w:val="48"/>
        <w:lang w:val="fr-BE"/>
      </w:rPr>
      <w:t>EN</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1346" w:rsidRPr="00CA7231" w:rsidRDefault="00CA7231" w:rsidP="00CA7231">
    <w:pPr>
      <w:pStyle w:val="Footer"/>
      <w:rPr>
        <w:rFonts w:ascii="Arial" w:hAnsi="Arial" w:cs="Arial"/>
        <w:b/>
        <w:sz w:val="48"/>
      </w:rPr>
    </w:pPr>
    <w:r>
      <w:rPr>
        <w:rFonts w:ascii="Arial" w:hAnsi="Arial" w:cs="Arial"/>
        <w:b/>
        <w:noProof/>
        <w:sz w:val="48"/>
      </w:rPr>
      <w:t>EN</w:t>
    </w:r>
    <w:r w:rsidRPr="007C3041">
      <w:rPr>
        <w:rFonts w:ascii="Arial" w:hAnsi="Arial" w:cs="Arial"/>
        <w:b/>
        <w:sz w:val="48"/>
      </w:rPr>
      <w:tab/>
    </w:r>
    <w:r>
      <w:fldChar w:fldCharType="begin"/>
    </w:r>
    <w:r>
      <w:instrText xml:space="preserve"> PAGE  \* MERGEFORMAT </w:instrText>
    </w:r>
    <w:r>
      <w:fldChar w:fldCharType="separate"/>
    </w:r>
    <w:r w:rsidR="00C52DBD">
      <w:rPr>
        <w:noProof/>
      </w:rPr>
      <w:t>119</w:t>
    </w:r>
    <w:r>
      <w:fldChar w:fldCharType="end"/>
    </w:r>
    <w:r w:rsidRPr="007C3041">
      <w:tab/>
    </w:r>
    <w:r>
      <w:rPr>
        <w:rFonts w:ascii="Arial" w:hAnsi="Arial" w:cs="Arial"/>
        <w:b/>
        <w:noProof/>
        <w:sz w:val="48"/>
      </w:rPr>
      <w:t>EN</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1346" w:rsidRPr="005A5DDF" w:rsidRDefault="00F4429E" w:rsidP="00510F47">
    <w:pPr>
      <w:pStyle w:val="FooterLandscape"/>
      <w:ind w:left="0"/>
      <w:rPr>
        <w:rFonts w:ascii="Arial" w:hAnsi="Arial" w:cs="Arial"/>
        <w:b/>
        <w:sz w:val="48"/>
      </w:rPr>
    </w:pPr>
    <w:r w:rsidRPr="005F6C78">
      <w:rPr>
        <w:rFonts w:ascii="Arial" w:hAnsi="Arial" w:cs="Arial"/>
        <w:b/>
        <w:noProof/>
        <w:sz w:val="48"/>
        <w:szCs w:val="48"/>
        <w:lang w:val="fr-BE"/>
      </w:rPr>
      <w:t>EN</w:t>
    </w:r>
    <w:r w:rsidRPr="008E3442">
      <w:rPr>
        <w:rFonts w:ascii="Arial" w:hAnsi="Arial" w:cs="Arial"/>
        <w:b/>
        <w:sz w:val="48"/>
      </w:rPr>
      <w:tab/>
    </w:r>
    <w:r>
      <w:fldChar w:fldCharType="begin"/>
    </w:r>
    <w:r>
      <w:instrText xml:space="preserve"> PAGE  \* MERGEFORMAT </w:instrText>
    </w:r>
    <w:r>
      <w:fldChar w:fldCharType="separate"/>
    </w:r>
    <w:r w:rsidR="00C52DBD">
      <w:rPr>
        <w:noProof/>
      </w:rPr>
      <w:t>123</w:t>
    </w:r>
    <w:r>
      <w:fldChar w:fldCharType="end"/>
    </w:r>
    <w:r>
      <w:tab/>
    </w:r>
    <w:r w:rsidRPr="008E3442">
      <w:tab/>
    </w:r>
    <w:r w:rsidRPr="005F6C78">
      <w:rPr>
        <w:rFonts w:ascii="Arial" w:hAnsi="Arial" w:cs="Arial"/>
        <w:b/>
        <w:noProof/>
        <w:sz w:val="48"/>
        <w:szCs w:val="48"/>
        <w:lang w:val="fr-BE"/>
      </w:rPr>
      <w:t>EN</w:t>
    </w:r>
  </w:p>
  <w:p w:rsidR="00811346" w:rsidRPr="00474F78" w:rsidRDefault="00811346" w:rsidP="00811346">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1346" w:rsidRPr="009B77A7" w:rsidRDefault="009B77A7" w:rsidP="009B77A7">
    <w:pPr>
      <w:pStyle w:val="Footer"/>
      <w:rPr>
        <w:rFonts w:ascii="Arial" w:hAnsi="Arial" w:cs="Arial"/>
        <w:b/>
        <w:sz w:val="48"/>
      </w:rPr>
    </w:pPr>
    <w:r>
      <w:rPr>
        <w:rFonts w:ascii="Arial" w:hAnsi="Arial" w:cs="Arial"/>
        <w:b/>
        <w:noProof/>
        <w:sz w:val="48"/>
      </w:rPr>
      <w:t>EN</w:t>
    </w:r>
    <w:r w:rsidRPr="007C3041">
      <w:rPr>
        <w:rFonts w:ascii="Arial" w:hAnsi="Arial" w:cs="Arial"/>
        <w:b/>
        <w:sz w:val="48"/>
      </w:rPr>
      <w:tab/>
    </w:r>
    <w:r>
      <w:fldChar w:fldCharType="begin"/>
    </w:r>
    <w:r>
      <w:instrText xml:space="preserve"> PAGE  \* MERGEFORMAT </w:instrText>
    </w:r>
    <w:r>
      <w:fldChar w:fldCharType="separate"/>
    </w:r>
    <w:r w:rsidR="00C52DBD">
      <w:rPr>
        <w:noProof/>
      </w:rPr>
      <w:t>131</w:t>
    </w:r>
    <w:r>
      <w:fldChar w:fldCharType="end"/>
    </w:r>
    <w:r w:rsidRPr="007C3041">
      <w:tab/>
    </w:r>
    <w:r>
      <w:rPr>
        <w:rFonts w:ascii="Arial" w:hAnsi="Arial" w:cs="Arial"/>
        <w:b/>
        <w:noProof/>
        <w:sz w:val="48"/>
      </w:rPr>
      <w:t>EN</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D73" w:rsidRPr="00A91FB2" w:rsidRDefault="00A91FB2" w:rsidP="0087734D">
    <w:pPr>
      <w:pStyle w:val="FooterLandscape"/>
      <w:tabs>
        <w:tab w:val="clear" w:pos="7285"/>
        <w:tab w:val="clear" w:pos="10913"/>
        <w:tab w:val="clear" w:pos="15137"/>
        <w:tab w:val="center" w:pos="7655"/>
        <w:tab w:val="right" w:pos="15763"/>
      </w:tabs>
      <w:spacing w:before="0" w:after="120"/>
      <w:ind w:left="0" w:right="0"/>
      <w:rPr>
        <w:rFonts w:ascii="Arial" w:hAnsi="Arial" w:cs="Arial"/>
        <w:b/>
        <w:sz w:val="48"/>
      </w:rPr>
    </w:pPr>
    <w:r w:rsidRPr="005F6C78">
      <w:rPr>
        <w:rFonts w:ascii="Arial" w:hAnsi="Arial" w:cs="Arial"/>
        <w:b/>
        <w:noProof/>
        <w:sz w:val="48"/>
        <w:szCs w:val="48"/>
        <w:lang w:val="fr-BE"/>
      </w:rPr>
      <w:t>EN</w:t>
    </w:r>
    <w:r w:rsidRPr="008E3442">
      <w:rPr>
        <w:rFonts w:ascii="Arial" w:hAnsi="Arial" w:cs="Arial"/>
        <w:b/>
        <w:sz w:val="48"/>
      </w:rPr>
      <w:tab/>
    </w:r>
    <w:r>
      <w:fldChar w:fldCharType="begin"/>
    </w:r>
    <w:r>
      <w:instrText xml:space="preserve"> PAGE  \* MERGEFORMAT </w:instrText>
    </w:r>
    <w:r>
      <w:fldChar w:fldCharType="separate"/>
    </w:r>
    <w:r w:rsidR="0087734D">
      <w:rPr>
        <w:noProof/>
      </w:rPr>
      <w:t>133</w:t>
    </w:r>
    <w:r>
      <w:fldChar w:fldCharType="end"/>
    </w:r>
    <w:r w:rsidRPr="008E3442">
      <w:tab/>
    </w:r>
    <w:r w:rsidRPr="005F6C78">
      <w:rPr>
        <w:rFonts w:ascii="Arial" w:hAnsi="Arial" w:cs="Arial"/>
        <w:b/>
        <w:noProof/>
        <w:sz w:val="48"/>
        <w:szCs w:val="48"/>
        <w:lang w:val="fr-BE"/>
      </w:rPr>
      <w:t>EN</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D73" w:rsidRPr="002C592F" w:rsidRDefault="002C592F" w:rsidP="006C3A4F">
    <w:pPr>
      <w:pStyle w:val="FooterLandscape"/>
      <w:tabs>
        <w:tab w:val="clear" w:pos="7285"/>
        <w:tab w:val="clear" w:pos="10913"/>
        <w:tab w:val="clear" w:pos="15137"/>
        <w:tab w:val="center" w:pos="7655"/>
        <w:tab w:val="right" w:pos="15763"/>
      </w:tabs>
      <w:spacing w:before="0" w:after="120"/>
      <w:ind w:left="0" w:right="-173"/>
      <w:rPr>
        <w:rFonts w:ascii="Arial" w:hAnsi="Arial" w:cs="Arial"/>
        <w:b/>
        <w:sz w:val="48"/>
      </w:rPr>
    </w:pPr>
    <w:r w:rsidRPr="005F6C78">
      <w:rPr>
        <w:rFonts w:ascii="Arial" w:hAnsi="Arial" w:cs="Arial"/>
        <w:b/>
        <w:noProof/>
        <w:sz w:val="48"/>
        <w:szCs w:val="48"/>
        <w:lang w:val="fr-BE"/>
      </w:rPr>
      <w:t>EN</w:t>
    </w:r>
    <w:r w:rsidRPr="008E3442">
      <w:rPr>
        <w:rFonts w:ascii="Arial" w:hAnsi="Arial" w:cs="Arial"/>
        <w:b/>
        <w:sz w:val="48"/>
      </w:rPr>
      <w:tab/>
    </w:r>
    <w:r>
      <w:fldChar w:fldCharType="begin"/>
    </w:r>
    <w:r>
      <w:instrText xml:space="preserve"> PAGE  \* MERGEFORMAT </w:instrText>
    </w:r>
    <w:r>
      <w:fldChar w:fldCharType="separate"/>
    </w:r>
    <w:r w:rsidR="006C3A4F">
      <w:rPr>
        <w:noProof/>
      </w:rPr>
      <w:t>134</w:t>
    </w:r>
    <w:r>
      <w:fldChar w:fldCharType="end"/>
    </w:r>
    <w:r w:rsidRPr="008E3442">
      <w:tab/>
    </w:r>
    <w:r w:rsidRPr="005F6C78">
      <w:rPr>
        <w:rFonts w:ascii="Arial" w:hAnsi="Arial" w:cs="Arial"/>
        <w:b/>
        <w:noProof/>
        <w:sz w:val="48"/>
        <w:szCs w:val="48"/>
        <w:lang w:val="fr-BE"/>
      </w:rPr>
      <w:t>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1346" w:rsidRPr="0006748C" w:rsidRDefault="00F4429E" w:rsidP="0006748C">
    <w:pPr>
      <w:pStyle w:val="Footer"/>
      <w:rPr>
        <w:rFonts w:ascii="Arial" w:hAnsi="Arial" w:cs="Arial"/>
        <w:b/>
        <w:sz w:val="48"/>
      </w:rPr>
    </w:pPr>
    <w:r>
      <w:rPr>
        <w:rFonts w:ascii="Arial" w:hAnsi="Arial" w:cs="Arial"/>
        <w:b/>
        <w:noProof/>
        <w:sz w:val="48"/>
      </w:rPr>
      <w:t>EN</w:t>
    </w:r>
    <w:r w:rsidRPr="007C3041">
      <w:rPr>
        <w:rFonts w:ascii="Arial" w:hAnsi="Arial" w:cs="Arial"/>
        <w:b/>
        <w:sz w:val="48"/>
      </w:rPr>
      <w:tab/>
    </w:r>
    <w:r>
      <w:fldChar w:fldCharType="begin"/>
    </w:r>
    <w:r>
      <w:instrText xml:space="preserve"> PAGE  \* MERGEFORMAT </w:instrText>
    </w:r>
    <w:r>
      <w:fldChar w:fldCharType="separate"/>
    </w:r>
    <w:r w:rsidR="00621E64">
      <w:rPr>
        <w:noProof/>
      </w:rPr>
      <w:t>1</w:t>
    </w:r>
    <w:r>
      <w:fldChar w:fldCharType="end"/>
    </w:r>
    <w:r>
      <w:tab/>
    </w:r>
    <w:r w:rsidRPr="007C3041">
      <w:tab/>
    </w:r>
    <w:r>
      <w:rPr>
        <w:rFonts w:ascii="Arial" w:hAnsi="Arial" w:cs="Arial"/>
        <w:b/>
        <w:noProof/>
        <w:sz w:val="48"/>
      </w:rPr>
      <w:t>EN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3416" w:rsidRDefault="0094341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1346" w:rsidRPr="005A5DDF" w:rsidRDefault="00F4429E" w:rsidP="00510F47">
    <w:pPr>
      <w:pStyle w:val="FooterLandscape"/>
      <w:ind w:left="0"/>
      <w:rPr>
        <w:rFonts w:ascii="Arial" w:hAnsi="Arial" w:cs="Arial"/>
        <w:b/>
        <w:sz w:val="48"/>
      </w:rPr>
    </w:pPr>
    <w:r w:rsidRPr="005F6C78">
      <w:rPr>
        <w:rFonts w:ascii="Arial" w:hAnsi="Arial" w:cs="Arial"/>
        <w:b/>
        <w:noProof/>
        <w:sz w:val="48"/>
        <w:szCs w:val="48"/>
        <w:lang w:val="fr-BE"/>
      </w:rPr>
      <w:t>EN</w:t>
    </w:r>
    <w:r w:rsidRPr="008E3442">
      <w:rPr>
        <w:rFonts w:ascii="Arial" w:hAnsi="Arial" w:cs="Arial"/>
        <w:b/>
        <w:sz w:val="48"/>
      </w:rPr>
      <w:tab/>
    </w:r>
    <w:r>
      <w:fldChar w:fldCharType="begin"/>
    </w:r>
    <w:r>
      <w:instrText xml:space="preserve"> PAGE  \* MERGEFORMAT </w:instrText>
    </w:r>
    <w:r>
      <w:fldChar w:fldCharType="separate"/>
    </w:r>
    <w:r w:rsidR="00C52DBD">
      <w:rPr>
        <w:noProof/>
      </w:rPr>
      <w:t>37</w:t>
    </w:r>
    <w:r>
      <w:fldChar w:fldCharType="end"/>
    </w:r>
    <w:r>
      <w:tab/>
    </w:r>
    <w:r w:rsidRPr="008E3442">
      <w:tab/>
    </w:r>
    <w:r w:rsidRPr="005F6C78">
      <w:rPr>
        <w:rFonts w:ascii="Arial" w:hAnsi="Arial" w:cs="Arial"/>
        <w:b/>
        <w:noProof/>
        <w:sz w:val="48"/>
        <w:szCs w:val="48"/>
        <w:lang w:val="fr-BE"/>
      </w:rPr>
      <w:t>EN</w:t>
    </w:r>
  </w:p>
  <w:p w:rsidR="00811346" w:rsidRPr="00C24301" w:rsidRDefault="00811346" w:rsidP="0081134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1346" w:rsidRPr="00904362" w:rsidRDefault="00F4429E" w:rsidP="00510F47">
    <w:pPr>
      <w:pStyle w:val="Footer"/>
      <w:rPr>
        <w:rFonts w:ascii="Arial" w:hAnsi="Arial" w:cs="Arial"/>
        <w:b/>
        <w:sz w:val="48"/>
      </w:rPr>
    </w:pPr>
    <w:r>
      <w:rPr>
        <w:rFonts w:ascii="Arial" w:hAnsi="Arial" w:cs="Arial"/>
        <w:b/>
        <w:noProof/>
        <w:sz w:val="48"/>
      </w:rPr>
      <w:t>EN</w:t>
    </w:r>
    <w:r w:rsidRPr="007C3041">
      <w:rPr>
        <w:rFonts w:ascii="Arial" w:hAnsi="Arial" w:cs="Arial"/>
        <w:b/>
        <w:sz w:val="48"/>
      </w:rPr>
      <w:tab/>
    </w:r>
    <w:r>
      <w:fldChar w:fldCharType="begin"/>
    </w:r>
    <w:r>
      <w:instrText xml:space="preserve"> PAGE  \* MERGEFORMAT </w:instrText>
    </w:r>
    <w:r>
      <w:fldChar w:fldCharType="separate"/>
    </w:r>
    <w:r w:rsidR="00C52DBD">
      <w:rPr>
        <w:noProof/>
      </w:rPr>
      <w:t>58</w:t>
    </w:r>
    <w:r>
      <w:fldChar w:fldCharType="end"/>
    </w:r>
    <w:r w:rsidRPr="007C3041">
      <w:tab/>
    </w:r>
    <w:r>
      <w:rPr>
        <w:rFonts w:ascii="Arial" w:hAnsi="Arial" w:cs="Arial"/>
        <w:b/>
        <w:noProof/>
        <w:sz w:val="48"/>
      </w:rPr>
      <w:t>EN</w:t>
    </w:r>
  </w:p>
  <w:p w:rsidR="00811346" w:rsidRPr="00C24301" w:rsidRDefault="00811346" w:rsidP="0081134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1346" w:rsidRPr="00D76413" w:rsidRDefault="00F4429E" w:rsidP="00510F47">
    <w:pPr>
      <w:pStyle w:val="FooterLandscape"/>
      <w:ind w:left="0"/>
      <w:rPr>
        <w:rFonts w:ascii="Arial" w:hAnsi="Arial" w:cs="Arial"/>
        <w:b/>
        <w:sz w:val="48"/>
      </w:rPr>
    </w:pPr>
    <w:r w:rsidRPr="005F6C78">
      <w:rPr>
        <w:rFonts w:ascii="Arial" w:hAnsi="Arial" w:cs="Arial"/>
        <w:b/>
        <w:noProof/>
        <w:sz w:val="48"/>
        <w:szCs w:val="48"/>
        <w:lang w:val="fr-BE"/>
      </w:rPr>
      <w:t>EN</w:t>
    </w:r>
    <w:r w:rsidRPr="008E3442">
      <w:rPr>
        <w:rFonts w:ascii="Arial" w:hAnsi="Arial" w:cs="Arial"/>
        <w:b/>
        <w:sz w:val="48"/>
      </w:rPr>
      <w:tab/>
    </w:r>
    <w:r>
      <w:fldChar w:fldCharType="begin"/>
    </w:r>
    <w:r>
      <w:instrText xml:space="preserve"> PAGE  \* MERGEFORMAT </w:instrText>
    </w:r>
    <w:r>
      <w:fldChar w:fldCharType="separate"/>
    </w:r>
    <w:r w:rsidR="00C52DBD">
      <w:rPr>
        <w:noProof/>
      </w:rPr>
      <w:t>62</w:t>
    </w:r>
    <w:r>
      <w:fldChar w:fldCharType="end"/>
    </w:r>
    <w:r>
      <w:tab/>
    </w:r>
    <w:r w:rsidRPr="008E3442">
      <w:tab/>
    </w:r>
    <w:r w:rsidRPr="005F6C78">
      <w:rPr>
        <w:rFonts w:ascii="Arial" w:hAnsi="Arial" w:cs="Arial"/>
        <w:b/>
        <w:noProof/>
        <w:sz w:val="48"/>
        <w:szCs w:val="48"/>
        <w:lang w:val="fr-BE"/>
      </w:rPr>
      <w:t>EN</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1346" w:rsidRPr="00B3791A" w:rsidRDefault="00F4429E" w:rsidP="00510F47">
    <w:pPr>
      <w:pStyle w:val="Footer"/>
      <w:rPr>
        <w:rFonts w:ascii="Arial" w:hAnsi="Arial" w:cs="Arial"/>
        <w:b/>
        <w:sz w:val="48"/>
      </w:rPr>
    </w:pPr>
    <w:r>
      <w:rPr>
        <w:rFonts w:ascii="Arial" w:hAnsi="Arial" w:cs="Arial"/>
        <w:b/>
        <w:noProof/>
        <w:sz w:val="48"/>
      </w:rPr>
      <w:t>EN</w:t>
    </w:r>
    <w:r w:rsidRPr="007C3041">
      <w:rPr>
        <w:rFonts w:ascii="Arial" w:hAnsi="Arial" w:cs="Arial"/>
        <w:b/>
        <w:sz w:val="48"/>
      </w:rPr>
      <w:tab/>
    </w:r>
    <w:r>
      <w:fldChar w:fldCharType="begin"/>
    </w:r>
    <w:r>
      <w:instrText xml:space="preserve"> PAGE  \* MERGEFORMAT </w:instrText>
    </w:r>
    <w:r>
      <w:fldChar w:fldCharType="separate"/>
    </w:r>
    <w:r w:rsidR="00C52DBD">
      <w:rPr>
        <w:noProof/>
      </w:rPr>
      <w:t>105</w:t>
    </w:r>
    <w:r>
      <w:fldChar w:fldCharType="end"/>
    </w:r>
    <w:r w:rsidRPr="007C3041">
      <w:tab/>
    </w:r>
    <w:r>
      <w:rPr>
        <w:rFonts w:ascii="Arial" w:hAnsi="Arial" w:cs="Arial"/>
        <w:b/>
        <w:noProof/>
        <w:sz w:val="48"/>
      </w:rPr>
      <w:t>EN</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1346" w:rsidRPr="009B7487" w:rsidRDefault="00F4429E" w:rsidP="009B7487">
    <w:pPr>
      <w:pStyle w:val="FooterLandscape"/>
      <w:ind w:left="0"/>
      <w:rPr>
        <w:rFonts w:ascii="Arial" w:hAnsi="Arial" w:cs="Arial"/>
        <w:b/>
        <w:sz w:val="48"/>
      </w:rPr>
    </w:pPr>
    <w:r w:rsidRPr="005F6C78">
      <w:rPr>
        <w:rFonts w:ascii="Arial" w:hAnsi="Arial" w:cs="Arial"/>
        <w:b/>
        <w:noProof/>
        <w:sz w:val="48"/>
        <w:szCs w:val="48"/>
        <w:lang w:val="fr-BE"/>
      </w:rPr>
      <w:t>EN</w:t>
    </w:r>
    <w:r w:rsidRPr="008E3442">
      <w:rPr>
        <w:rFonts w:ascii="Arial" w:hAnsi="Arial" w:cs="Arial"/>
        <w:b/>
        <w:sz w:val="48"/>
      </w:rPr>
      <w:tab/>
    </w:r>
    <w:r>
      <w:fldChar w:fldCharType="begin"/>
    </w:r>
    <w:r>
      <w:instrText xml:space="preserve"> PAGE  \* MERGEFORMAT </w:instrText>
    </w:r>
    <w:r>
      <w:fldChar w:fldCharType="separate"/>
    </w:r>
    <w:r w:rsidR="00C52DBD">
      <w:rPr>
        <w:noProof/>
      </w:rPr>
      <w:t>106</w:t>
    </w:r>
    <w:r>
      <w:fldChar w:fldCharType="end"/>
    </w:r>
    <w:r>
      <w:tab/>
    </w:r>
    <w:r w:rsidRPr="008E3442">
      <w:tab/>
    </w:r>
    <w:r w:rsidRPr="005F6C78">
      <w:rPr>
        <w:rFonts w:ascii="Arial" w:hAnsi="Arial" w:cs="Arial"/>
        <w:b/>
        <w:noProof/>
        <w:sz w:val="48"/>
        <w:szCs w:val="48"/>
        <w:lang w:val="fr-BE"/>
      </w:rPr>
      <w:t>EN</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1346" w:rsidRPr="00B3791A" w:rsidRDefault="00F4429E" w:rsidP="00510F47">
    <w:pPr>
      <w:pStyle w:val="Footer"/>
      <w:rPr>
        <w:rFonts w:ascii="Arial" w:hAnsi="Arial" w:cs="Arial"/>
        <w:b/>
        <w:sz w:val="48"/>
      </w:rPr>
    </w:pPr>
    <w:r>
      <w:rPr>
        <w:rFonts w:ascii="Arial" w:hAnsi="Arial" w:cs="Arial"/>
        <w:b/>
        <w:noProof/>
        <w:sz w:val="48"/>
      </w:rPr>
      <w:t>EN</w:t>
    </w:r>
    <w:r w:rsidRPr="007C3041">
      <w:rPr>
        <w:rFonts w:ascii="Arial" w:hAnsi="Arial" w:cs="Arial"/>
        <w:b/>
        <w:sz w:val="48"/>
      </w:rPr>
      <w:tab/>
    </w:r>
    <w:r>
      <w:fldChar w:fldCharType="begin"/>
    </w:r>
    <w:r>
      <w:instrText xml:space="preserve"> PAGE  \* MERGEFORMAT </w:instrText>
    </w:r>
    <w:r>
      <w:fldChar w:fldCharType="separate"/>
    </w:r>
    <w:r w:rsidR="00C52DBD">
      <w:rPr>
        <w:noProof/>
      </w:rPr>
      <w:t>113</w:t>
    </w:r>
    <w:r>
      <w:fldChar w:fldCharType="end"/>
    </w:r>
    <w:r w:rsidRPr="007C3041">
      <w:tab/>
    </w:r>
    <w:r>
      <w:rPr>
        <w:rFonts w:ascii="Arial" w:hAnsi="Arial" w:cs="Arial"/>
        <w:b/>
        <w:noProof/>
        <w:sz w:val="48"/>
      </w:rPr>
      <w:t>EN</w:t>
    </w:r>
  </w:p>
  <w:p w:rsidR="00811346" w:rsidRPr="00E13D0E" w:rsidRDefault="00811346" w:rsidP="008113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7E9E" w:rsidRDefault="00A47E9E">
      <w:pPr>
        <w:spacing w:before="0" w:after="0"/>
      </w:pPr>
      <w:r>
        <w:separator/>
      </w:r>
    </w:p>
  </w:footnote>
  <w:footnote w:type="continuationSeparator" w:id="0">
    <w:p w:rsidR="00A47E9E" w:rsidRDefault="00A47E9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3416" w:rsidRDefault="009434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222" w:type="dxa"/>
      <w:jc w:val="right"/>
      <w:tblBorders>
        <w:insideH w:val="single" w:sz="4" w:space="0" w:color="808080"/>
      </w:tblBorders>
      <w:tblLook w:val="0000" w:firstRow="0" w:lastRow="0" w:firstColumn="0" w:lastColumn="0" w:noHBand="0" w:noVBand="0"/>
    </w:tblPr>
    <w:tblGrid>
      <w:gridCol w:w="8222"/>
    </w:tblGrid>
    <w:tr w:rsidR="00943416" w:rsidRPr="009D646E" w:rsidTr="009D646E">
      <w:trPr>
        <w:trHeight w:val="294"/>
        <w:jc w:val="right"/>
      </w:trPr>
      <w:tc>
        <w:tcPr>
          <w:tcW w:w="8222" w:type="dxa"/>
        </w:tcPr>
        <w:p w:rsidR="00943416" w:rsidRPr="009D646E" w:rsidRDefault="00943416" w:rsidP="00943416">
          <w:pPr>
            <w:rPr>
              <w:rFonts w:ascii="Trebuchet MS" w:hAnsi="Trebuchet MS"/>
              <w:sz w:val="18"/>
              <w:szCs w:val="18"/>
            </w:rPr>
          </w:pPr>
          <w:proofErr w:type="spellStart"/>
          <w:r w:rsidRPr="009D646E">
            <w:rPr>
              <w:rFonts w:ascii="Trebuchet MS" w:hAnsi="Trebuchet MS"/>
              <w:sz w:val="18"/>
              <w:szCs w:val="18"/>
            </w:rPr>
            <w:t>Programul</w:t>
          </w:r>
          <w:proofErr w:type="spellEnd"/>
          <w:r w:rsidRPr="009D646E">
            <w:rPr>
              <w:rFonts w:ascii="Trebuchet MS" w:hAnsi="Trebuchet MS"/>
              <w:sz w:val="18"/>
              <w:szCs w:val="18"/>
            </w:rPr>
            <w:t xml:space="preserve"> </w:t>
          </w:r>
          <w:proofErr w:type="spellStart"/>
          <w:r w:rsidRPr="009D646E">
            <w:rPr>
              <w:rFonts w:ascii="Trebuchet MS" w:hAnsi="Trebuchet MS"/>
              <w:sz w:val="18"/>
              <w:szCs w:val="18"/>
            </w:rPr>
            <w:t>Operaţional</w:t>
          </w:r>
          <w:proofErr w:type="spellEnd"/>
          <w:r w:rsidRPr="009D646E">
            <w:rPr>
              <w:rFonts w:ascii="Trebuchet MS" w:hAnsi="Trebuchet MS"/>
              <w:sz w:val="18"/>
              <w:szCs w:val="18"/>
            </w:rPr>
            <w:t xml:space="preserve"> Regional 2014-2020</w:t>
          </w:r>
        </w:p>
      </w:tc>
    </w:tr>
    <w:tr w:rsidR="00943416" w:rsidRPr="009D646E" w:rsidTr="009D646E">
      <w:trPr>
        <w:cantSplit/>
        <w:trHeight w:val="394"/>
        <w:jc w:val="right"/>
      </w:trPr>
      <w:tc>
        <w:tcPr>
          <w:tcW w:w="8222" w:type="dxa"/>
        </w:tcPr>
        <w:p w:rsidR="00943416" w:rsidRPr="009D646E" w:rsidRDefault="00943416" w:rsidP="00943416">
          <w:pPr>
            <w:jc w:val="right"/>
            <w:rPr>
              <w:rFonts w:ascii="Trebuchet MS" w:hAnsi="Trebuchet MS"/>
              <w:b/>
              <w:bCs/>
              <w:sz w:val="18"/>
              <w:szCs w:val="18"/>
            </w:rPr>
          </w:pPr>
          <w:r w:rsidRPr="009D646E">
            <w:rPr>
              <w:rFonts w:ascii="Trebuchet MS" w:hAnsi="Trebuchet MS"/>
              <w:b/>
              <w:bCs/>
              <w:sz w:val="18"/>
              <w:szCs w:val="18"/>
            </w:rPr>
            <w:t xml:space="preserve"> </w:t>
          </w:r>
        </w:p>
        <w:p w:rsidR="00943416" w:rsidRPr="009D646E" w:rsidRDefault="00943416" w:rsidP="00943416">
          <w:pPr>
            <w:jc w:val="right"/>
            <w:rPr>
              <w:rFonts w:ascii="Trebuchet MS" w:hAnsi="Trebuchet MS"/>
              <w:b/>
              <w:bCs/>
              <w:color w:val="FF0000"/>
              <w:sz w:val="18"/>
              <w:szCs w:val="18"/>
            </w:rPr>
          </w:pPr>
          <w:proofErr w:type="spellStart"/>
          <w:r w:rsidRPr="009D646E">
            <w:rPr>
              <w:rFonts w:ascii="Trebuchet MS" w:hAnsi="Trebuchet MS"/>
              <w:b/>
              <w:bCs/>
              <w:sz w:val="18"/>
              <w:szCs w:val="18"/>
            </w:rPr>
            <w:t>Ghidul</w:t>
          </w:r>
          <w:proofErr w:type="spellEnd"/>
          <w:r w:rsidRPr="009D646E">
            <w:rPr>
              <w:rFonts w:ascii="Trebuchet MS" w:hAnsi="Trebuchet MS"/>
              <w:b/>
              <w:bCs/>
              <w:sz w:val="18"/>
              <w:szCs w:val="18"/>
            </w:rPr>
            <w:t xml:space="preserve"> </w:t>
          </w:r>
          <w:proofErr w:type="spellStart"/>
          <w:r w:rsidRPr="009D646E">
            <w:rPr>
              <w:rFonts w:ascii="Trebuchet MS" w:hAnsi="Trebuchet MS"/>
              <w:b/>
              <w:bCs/>
              <w:sz w:val="18"/>
              <w:szCs w:val="18"/>
            </w:rPr>
            <w:t>Solicitantului</w:t>
          </w:r>
          <w:proofErr w:type="spellEnd"/>
          <w:r w:rsidRPr="009D646E">
            <w:rPr>
              <w:rFonts w:ascii="Trebuchet MS" w:hAnsi="Trebuchet MS"/>
              <w:b/>
              <w:bCs/>
              <w:sz w:val="18"/>
              <w:szCs w:val="18"/>
            </w:rPr>
            <w:t xml:space="preserve"> – </w:t>
          </w:r>
          <w:proofErr w:type="spellStart"/>
          <w:r w:rsidRPr="009D646E">
            <w:rPr>
              <w:rFonts w:ascii="Trebuchet MS" w:hAnsi="Trebuchet MS"/>
              <w:b/>
              <w:bCs/>
              <w:sz w:val="18"/>
              <w:szCs w:val="18"/>
            </w:rPr>
            <w:t>Condiții</w:t>
          </w:r>
          <w:proofErr w:type="spellEnd"/>
          <w:r w:rsidRPr="009D646E">
            <w:rPr>
              <w:rFonts w:ascii="Trebuchet MS" w:hAnsi="Trebuchet MS"/>
              <w:b/>
              <w:bCs/>
              <w:sz w:val="18"/>
              <w:szCs w:val="18"/>
            </w:rPr>
            <w:t xml:space="preserve"> </w:t>
          </w:r>
          <w:proofErr w:type="spellStart"/>
          <w:r w:rsidRPr="009D646E">
            <w:rPr>
              <w:rFonts w:ascii="Trebuchet MS" w:hAnsi="Trebuchet MS"/>
              <w:b/>
              <w:bCs/>
              <w:sz w:val="18"/>
              <w:szCs w:val="18"/>
            </w:rPr>
            <w:t>specifice</w:t>
          </w:r>
          <w:proofErr w:type="spellEnd"/>
          <w:r w:rsidRPr="009D646E">
            <w:rPr>
              <w:rFonts w:ascii="Trebuchet MS" w:hAnsi="Trebuchet MS"/>
              <w:b/>
              <w:bCs/>
              <w:sz w:val="18"/>
              <w:szCs w:val="18"/>
            </w:rPr>
            <w:t xml:space="preserve"> de </w:t>
          </w:r>
          <w:proofErr w:type="spellStart"/>
          <w:r w:rsidRPr="009D646E">
            <w:rPr>
              <w:rFonts w:ascii="Trebuchet MS" w:hAnsi="Trebuchet MS"/>
              <w:b/>
              <w:bCs/>
              <w:sz w:val="18"/>
              <w:szCs w:val="18"/>
            </w:rPr>
            <w:t>accesare</w:t>
          </w:r>
          <w:proofErr w:type="spellEnd"/>
          <w:r w:rsidRPr="009D646E">
            <w:rPr>
              <w:rFonts w:ascii="Trebuchet MS" w:hAnsi="Trebuchet MS"/>
              <w:b/>
              <w:bCs/>
              <w:sz w:val="18"/>
              <w:szCs w:val="18"/>
            </w:rPr>
            <w:t xml:space="preserve"> a </w:t>
          </w:r>
          <w:proofErr w:type="spellStart"/>
          <w:r w:rsidRPr="009D646E">
            <w:rPr>
              <w:rFonts w:ascii="Trebuchet MS" w:hAnsi="Trebuchet MS"/>
              <w:b/>
              <w:bCs/>
              <w:sz w:val="18"/>
              <w:szCs w:val="18"/>
            </w:rPr>
            <w:t>fondurilor</w:t>
          </w:r>
          <w:proofErr w:type="spellEnd"/>
          <w:r w:rsidRPr="009D646E">
            <w:rPr>
              <w:rFonts w:ascii="Trebuchet MS" w:hAnsi="Trebuchet MS"/>
              <w:b/>
              <w:bCs/>
              <w:sz w:val="18"/>
              <w:szCs w:val="18"/>
            </w:rPr>
            <w:t xml:space="preserve"> </w:t>
          </w:r>
          <w:proofErr w:type="spellStart"/>
          <w:r w:rsidRPr="009D646E">
            <w:rPr>
              <w:rFonts w:ascii="Trebuchet MS" w:hAnsi="Trebuchet MS"/>
              <w:b/>
              <w:bCs/>
              <w:sz w:val="18"/>
              <w:szCs w:val="18"/>
            </w:rPr>
            <w:t>în</w:t>
          </w:r>
          <w:proofErr w:type="spellEnd"/>
          <w:r w:rsidRPr="009D646E">
            <w:rPr>
              <w:rFonts w:ascii="Trebuchet MS" w:hAnsi="Trebuchet MS"/>
              <w:b/>
              <w:bCs/>
              <w:sz w:val="18"/>
              <w:szCs w:val="18"/>
            </w:rPr>
            <w:t xml:space="preserve"> </w:t>
          </w:r>
          <w:proofErr w:type="spellStart"/>
          <w:r w:rsidRPr="009D646E">
            <w:rPr>
              <w:rFonts w:ascii="Trebuchet MS" w:hAnsi="Trebuchet MS"/>
              <w:b/>
              <w:bCs/>
              <w:sz w:val="18"/>
              <w:szCs w:val="18"/>
            </w:rPr>
            <w:t>cadrul</w:t>
          </w:r>
          <w:proofErr w:type="spellEnd"/>
          <w:r w:rsidRPr="009D646E">
            <w:rPr>
              <w:rFonts w:ascii="Trebuchet MS" w:hAnsi="Trebuchet MS"/>
              <w:b/>
              <w:bCs/>
              <w:sz w:val="18"/>
              <w:szCs w:val="18"/>
            </w:rPr>
            <w:t xml:space="preserve"> </w:t>
          </w:r>
          <w:proofErr w:type="spellStart"/>
          <w:r w:rsidRPr="009D646E">
            <w:rPr>
              <w:rFonts w:ascii="Trebuchet MS" w:hAnsi="Trebuchet MS"/>
              <w:b/>
              <w:bCs/>
              <w:sz w:val="18"/>
              <w:szCs w:val="18"/>
            </w:rPr>
            <w:t>apelurilor</w:t>
          </w:r>
          <w:proofErr w:type="spellEnd"/>
          <w:r w:rsidRPr="009D646E">
            <w:rPr>
              <w:rFonts w:ascii="Trebuchet MS" w:hAnsi="Trebuchet MS"/>
              <w:b/>
              <w:bCs/>
              <w:sz w:val="18"/>
              <w:szCs w:val="18"/>
            </w:rPr>
            <w:t xml:space="preserve"> de </w:t>
          </w:r>
          <w:proofErr w:type="spellStart"/>
          <w:r w:rsidRPr="009D646E">
            <w:rPr>
              <w:rFonts w:ascii="Trebuchet MS" w:hAnsi="Trebuchet MS"/>
              <w:b/>
              <w:bCs/>
              <w:sz w:val="18"/>
              <w:szCs w:val="18"/>
            </w:rPr>
            <w:t>proiecte</w:t>
          </w:r>
          <w:proofErr w:type="spellEnd"/>
          <w:r w:rsidRPr="009D646E">
            <w:rPr>
              <w:rFonts w:ascii="Trebuchet MS" w:hAnsi="Trebuchet MS"/>
              <w:b/>
              <w:bCs/>
              <w:sz w:val="18"/>
              <w:szCs w:val="18"/>
            </w:rPr>
            <w:t xml:space="preserve"> </w:t>
          </w:r>
        </w:p>
        <w:p w:rsidR="00943416" w:rsidRPr="009D646E" w:rsidRDefault="00943416" w:rsidP="00943416">
          <w:pPr>
            <w:tabs>
              <w:tab w:val="left" w:pos="9356"/>
            </w:tabs>
            <w:ind w:right="-23"/>
            <w:jc w:val="right"/>
            <w:rPr>
              <w:rFonts w:ascii="Trebuchet MS" w:hAnsi="Trebuchet MS"/>
              <w:color w:val="0070C0"/>
              <w:sz w:val="18"/>
              <w:szCs w:val="18"/>
            </w:rPr>
          </w:pPr>
          <w:r w:rsidRPr="009D646E">
            <w:rPr>
              <w:rFonts w:ascii="Trebuchet MS" w:hAnsi="Trebuchet MS"/>
              <w:color w:val="0070C0"/>
              <w:sz w:val="18"/>
              <w:szCs w:val="18"/>
            </w:rPr>
            <w:t xml:space="preserve"> </w:t>
          </w:r>
          <w:r w:rsidRPr="009D646E">
            <w:rPr>
              <w:rFonts w:ascii="Trebuchet MS" w:hAnsi="Trebuchet MS" w:cs="Calibri"/>
              <w:b/>
              <w:bCs/>
              <w:color w:val="0070C0"/>
              <w:sz w:val="18"/>
              <w:szCs w:val="18"/>
            </w:rPr>
            <w:t>POR/2019/14/14.1/14.1/1/SPITALE REGIONALE</w:t>
          </w:r>
          <w:r w:rsidRPr="009D646E">
            <w:rPr>
              <w:rFonts w:ascii="Trebuchet MS" w:hAnsi="Trebuchet MS"/>
              <w:b/>
              <w:color w:val="0070C0"/>
              <w:sz w:val="18"/>
              <w:szCs w:val="18"/>
            </w:rPr>
            <w:t xml:space="preserve">, </w:t>
          </w:r>
          <w:r w:rsidRPr="009D646E">
            <w:rPr>
              <w:rFonts w:ascii="Trebuchet MS" w:hAnsi="Trebuchet MS"/>
              <w:color w:val="0070C0"/>
              <w:sz w:val="18"/>
              <w:szCs w:val="18"/>
            </w:rPr>
            <w:t xml:space="preserve">COD APEL </w:t>
          </w:r>
          <w:r w:rsidRPr="009D646E">
            <w:rPr>
              <w:rFonts w:ascii="Trebuchet MS" w:hAnsi="Trebuchet MS" w:cs="Calibri"/>
              <w:b/>
              <w:bCs/>
              <w:color w:val="0070C0"/>
              <w:sz w:val="18"/>
              <w:szCs w:val="18"/>
            </w:rPr>
            <w:t>POR/105/14/1/</w:t>
          </w:r>
          <w:proofErr w:type="spellStart"/>
          <w:r w:rsidRPr="009D646E">
            <w:rPr>
              <w:rFonts w:ascii="Trebuchet MS" w:hAnsi="Trebuchet MS" w:cs="Calibri"/>
              <w:b/>
              <w:bCs/>
              <w:color w:val="0070C0"/>
              <w:sz w:val="18"/>
              <w:szCs w:val="18"/>
            </w:rPr>
            <w:t>Spitale</w:t>
          </w:r>
          <w:proofErr w:type="spellEnd"/>
          <w:r w:rsidRPr="009D646E">
            <w:rPr>
              <w:rFonts w:ascii="Trebuchet MS" w:hAnsi="Trebuchet MS" w:cs="Calibri"/>
              <w:b/>
              <w:bCs/>
              <w:color w:val="0070C0"/>
              <w:sz w:val="18"/>
              <w:szCs w:val="18"/>
            </w:rPr>
            <w:t xml:space="preserve"> </w:t>
          </w:r>
          <w:proofErr w:type="spellStart"/>
          <w:r w:rsidRPr="009D646E">
            <w:rPr>
              <w:rFonts w:ascii="Trebuchet MS" w:hAnsi="Trebuchet MS" w:cs="Calibri"/>
              <w:b/>
              <w:bCs/>
              <w:color w:val="0070C0"/>
              <w:sz w:val="18"/>
              <w:szCs w:val="18"/>
            </w:rPr>
            <w:t>Regionale</w:t>
          </w:r>
          <w:proofErr w:type="spellEnd"/>
        </w:p>
        <w:p w:rsidR="00943416" w:rsidRPr="009D646E" w:rsidRDefault="00943416" w:rsidP="00943416">
          <w:pPr>
            <w:jc w:val="right"/>
            <w:rPr>
              <w:rFonts w:ascii="Trebuchet MS" w:hAnsi="Trebuchet MS"/>
              <w:b/>
              <w:bCs/>
              <w:sz w:val="18"/>
              <w:szCs w:val="18"/>
            </w:rPr>
          </w:pPr>
          <w:proofErr w:type="spellStart"/>
          <w:r w:rsidRPr="009D646E">
            <w:rPr>
              <w:rFonts w:ascii="Trebuchet MS" w:hAnsi="Trebuchet MS"/>
              <w:b/>
              <w:bCs/>
              <w:sz w:val="18"/>
              <w:szCs w:val="18"/>
            </w:rPr>
            <w:t>Anexa</w:t>
          </w:r>
          <w:proofErr w:type="spellEnd"/>
          <w:r w:rsidRPr="009D646E">
            <w:rPr>
              <w:rFonts w:ascii="Trebuchet MS" w:hAnsi="Trebuchet MS"/>
              <w:b/>
              <w:bCs/>
              <w:sz w:val="18"/>
              <w:szCs w:val="18"/>
            </w:rPr>
            <w:t xml:space="preserve"> </w:t>
          </w:r>
          <w:r>
            <w:rPr>
              <w:rFonts w:ascii="Trebuchet MS" w:hAnsi="Trebuchet MS"/>
              <w:b/>
              <w:bCs/>
              <w:sz w:val="18"/>
              <w:szCs w:val="18"/>
            </w:rPr>
            <w:t>7</w:t>
          </w:r>
          <w:r w:rsidRPr="009D646E">
            <w:rPr>
              <w:rFonts w:ascii="Trebuchet MS" w:hAnsi="Trebuchet MS"/>
              <w:b/>
              <w:bCs/>
              <w:sz w:val="18"/>
              <w:szCs w:val="18"/>
            </w:rPr>
            <w:t xml:space="preserve"> </w:t>
          </w:r>
        </w:p>
        <w:p w:rsidR="00943416" w:rsidRPr="009D646E" w:rsidRDefault="00943416" w:rsidP="00943416">
          <w:pPr>
            <w:jc w:val="right"/>
            <w:rPr>
              <w:rFonts w:ascii="Trebuchet MS" w:hAnsi="Trebuchet MS"/>
              <w:b/>
              <w:bCs/>
              <w:sz w:val="18"/>
              <w:szCs w:val="18"/>
            </w:rPr>
          </w:pPr>
          <w:r w:rsidRPr="009D646E">
            <w:rPr>
              <w:rFonts w:ascii="Trebuchet MS" w:hAnsi="Trebuchet MS"/>
              <w:b/>
              <w:bCs/>
              <w:sz w:val="18"/>
              <w:szCs w:val="18"/>
            </w:rPr>
            <w:t>OCTOMBRIE 2019.</w:t>
          </w:r>
        </w:p>
      </w:tc>
    </w:tr>
  </w:tbl>
  <w:p w:rsidR="00943416" w:rsidRDefault="0094341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3416" w:rsidRDefault="0094341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7115" w:rsidRDefault="00BB7115" w:rsidP="00BB7115">
    <w:pPr>
      <w:pStyle w:val="Header0"/>
      <w:spacing w:before="0" w:after="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1FDD" w:rsidRPr="00470F82" w:rsidRDefault="004E1FDD" w:rsidP="001E682E">
    <w:pPr>
      <w:pStyle w:val="Header1"/>
      <w:spacing w:before="0"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B41412E0"/>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75884E56"/>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00CAAF94"/>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1B3C78B8"/>
    <w:multiLevelType w:val="multilevel"/>
    <w:tmpl w:val="2ED4F4D0"/>
    <w:name w:val="Point"/>
    <w:lvl w:ilvl="0">
      <w:start w:val="1"/>
      <w:numFmt w:val="decimal"/>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4" w15:restartNumberingAfterBreak="0">
    <w:nsid w:val="22E44180"/>
    <w:multiLevelType w:val="multilevel"/>
    <w:tmpl w:val="DFC88CEC"/>
    <w:name w:val="NumPar"/>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AF76E7A"/>
    <w:multiLevelType w:val="singleLevel"/>
    <w:tmpl w:val="C74C5A32"/>
    <w:name w:val="Bullet 1"/>
    <w:lvl w:ilvl="0">
      <w:start w:val="1"/>
      <w:numFmt w:val="bullet"/>
      <w:pStyle w:val="Bullet1"/>
      <w:lvlText w:val=""/>
      <w:lvlJc w:val="left"/>
      <w:pPr>
        <w:tabs>
          <w:tab w:val="num" w:pos="1417"/>
        </w:tabs>
        <w:ind w:left="1417" w:hanging="567"/>
      </w:pPr>
      <w:rPr>
        <w:rFonts w:ascii="Symbol" w:hAnsi="Symbol" w:hint="default"/>
      </w:rPr>
    </w:lvl>
  </w:abstractNum>
  <w:abstractNum w:abstractNumId="6" w15:restartNumberingAfterBreak="0">
    <w:nsid w:val="3A5459E8"/>
    <w:multiLevelType w:val="singleLevel"/>
    <w:tmpl w:val="2188C922"/>
    <w:name w:val="Tiret 1"/>
    <w:lvl w:ilvl="0">
      <w:start w:val="1"/>
      <w:numFmt w:val="bullet"/>
      <w:pStyle w:val="Tiret1"/>
      <w:lvlText w:val="–"/>
      <w:lvlJc w:val="left"/>
      <w:pPr>
        <w:tabs>
          <w:tab w:val="num" w:pos="1417"/>
        </w:tabs>
        <w:ind w:left="1417" w:hanging="567"/>
      </w:pPr>
    </w:lvl>
  </w:abstractNum>
  <w:abstractNum w:abstractNumId="7" w15:restartNumberingAfterBreak="0">
    <w:nsid w:val="3BA736C9"/>
    <w:multiLevelType w:val="singleLevel"/>
    <w:tmpl w:val="F00A6C0C"/>
    <w:name w:val="Tiret 0"/>
    <w:lvl w:ilvl="0">
      <w:start w:val="1"/>
      <w:numFmt w:val="bullet"/>
      <w:pStyle w:val="Tiret0"/>
      <w:lvlText w:val="–"/>
      <w:lvlJc w:val="left"/>
      <w:pPr>
        <w:tabs>
          <w:tab w:val="num" w:pos="850"/>
        </w:tabs>
        <w:ind w:left="850" w:hanging="850"/>
      </w:pPr>
    </w:lvl>
  </w:abstractNum>
  <w:abstractNum w:abstractNumId="8" w15:restartNumberingAfterBreak="0">
    <w:nsid w:val="3C90278F"/>
    <w:multiLevelType w:val="singleLevel"/>
    <w:tmpl w:val="0FE08974"/>
    <w:name w:val="Tiret 3"/>
    <w:lvl w:ilvl="0">
      <w:start w:val="1"/>
      <w:numFmt w:val="bullet"/>
      <w:pStyle w:val="Tiret3"/>
      <w:lvlText w:val="–"/>
      <w:lvlJc w:val="left"/>
      <w:pPr>
        <w:tabs>
          <w:tab w:val="num" w:pos="2551"/>
        </w:tabs>
        <w:ind w:left="2551" w:hanging="567"/>
      </w:pPr>
    </w:lvl>
  </w:abstractNum>
  <w:abstractNum w:abstractNumId="9" w15:restartNumberingAfterBreak="0">
    <w:nsid w:val="48842C30"/>
    <w:multiLevelType w:val="singleLevel"/>
    <w:tmpl w:val="4FA60B90"/>
    <w:name w:val="Bullet 4"/>
    <w:lvl w:ilvl="0">
      <w:start w:val="1"/>
      <w:numFmt w:val="bullet"/>
      <w:pStyle w:val="Bullet4"/>
      <w:lvlText w:val=""/>
      <w:lvlJc w:val="left"/>
      <w:pPr>
        <w:tabs>
          <w:tab w:val="num" w:pos="3118"/>
        </w:tabs>
        <w:ind w:left="3118" w:hanging="567"/>
      </w:pPr>
      <w:rPr>
        <w:rFonts w:ascii="Symbol" w:hAnsi="Symbol" w:hint="default"/>
      </w:rPr>
    </w:lvl>
  </w:abstractNum>
  <w:abstractNum w:abstractNumId="10" w15:restartNumberingAfterBreak="0">
    <w:nsid w:val="54593082"/>
    <w:multiLevelType w:val="singleLevel"/>
    <w:tmpl w:val="EDE069AC"/>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11" w15:restartNumberingAfterBreak="0">
    <w:nsid w:val="568864DC"/>
    <w:multiLevelType w:val="singleLevel"/>
    <w:tmpl w:val="485EBDAC"/>
    <w:name w:val="Tiret 4"/>
    <w:lvl w:ilvl="0">
      <w:start w:val="1"/>
      <w:numFmt w:val="bullet"/>
      <w:pStyle w:val="Tiret4"/>
      <w:lvlText w:val="–"/>
      <w:lvlJc w:val="left"/>
      <w:pPr>
        <w:tabs>
          <w:tab w:val="num" w:pos="3118"/>
        </w:tabs>
        <w:ind w:left="3118" w:hanging="567"/>
      </w:pPr>
    </w:lvl>
  </w:abstractNum>
  <w:abstractNum w:abstractNumId="12" w15:restartNumberingAfterBreak="0">
    <w:nsid w:val="5F342530"/>
    <w:multiLevelType w:val="singleLevel"/>
    <w:tmpl w:val="D5444702"/>
    <w:name w:val="Bullet 3"/>
    <w:lvl w:ilvl="0">
      <w:start w:val="1"/>
      <w:numFmt w:val="bullet"/>
      <w:pStyle w:val="Bullet3"/>
      <w:lvlText w:val=""/>
      <w:lvlJc w:val="left"/>
      <w:pPr>
        <w:tabs>
          <w:tab w:val="num" w:pos="2551"/>
        </w:tabs>
        <w:ind w:left="2551" w:hanging="567"/>
      </w:pPr>
      <w:rPr>
        <w:rFonts w:ascii="Symbol" w:hAnsi="Symbol" w:hint="default"/>
      </w:rPr>
    </w:lvl>
  </w:abstractNum>
  <w:abstractNum w:abstractNumId="13" w15:restartNumberingAfterBreak="0">
    <w:nsid w:val="5F9C40AA"/>
    <w:multiLevelType w:val="singleLevel"/>
    <w:tmpl w:val="B89CB5A2"/>
    <w:name w:val="Bullet 2"/>
    <w:lvl w:ilvl="0">
      <w:start w:val="1"/>
      <w:numFmt w:val="bullet"/>
      <w:pStyle w:val="Bullet2"/>
      <w:lvlText w:val=""/>
      <w:lvlJc w:val="left"/>
      <w:pPr>
        <w:tabs>
          <w:tab w:val="num" w:pos="1984"/>
        </w:tabs>
        <w:ind w:left="1984" w:hanging="567"/>
      </w:pPr>
      <w:rPr>
        <w:rFonts w:ascii="Symbol" w:hAnsi="Symbol" w:hint="default"/>
      </w:rPr>
    </w:lvl>
  </w:abstractNum>
  <w:abstractNum w:abstractNumId="14" w15:restartNumberingAfterBreak="0">
    <w:nsid w:val="62970F71"/>
    <w:multiLevelType w:val="singleLevel"/>
    <w:tmpl w:val="5AFA8C72"/>
    <w:name w:val="Tiret 2"/>
    <w:lvl w:ilvl="0">
      <w:start w:val="1"/>
      <w:numFmt w:val="bullet"/>
      <w:pStyle w:val="Tiret2"/>
      <w:lvlText w:val="–"/>
      <w:lvlJc w:val="left"/>
      <w:pPr>
        <w:tabs>
          <w:tab w:val="num" w:pos="1984"/>
        </w:tabs>
        <w:ind w:left="1984" w:hanging="567"/>
      </w:pPr>
    </w:lvl>
  </w:abstractNum>
  <w:abstractNum w:abstractNumId="15" w15:restartNumberingAfterBreak="0">
    <w:nsid w:val="64A12FA4"/>
    <w:multiLevelType w:val="multilevel"/>
    <w:tmpl w:val="33709706"/>
    <w:name w:val="Heading"/>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9995580"/>
    <w:multiLevelType w:val="singleLevel"/>
    <w:tmpl w:val="75CC7CBA"/>
    <w:name w:val="Considérant"/>
    <w:lvl w:ilvl="0">
      <w:start w:val="1"/>
      <w:numFmt w:val="decimal"/>
      <w:pStyle w:val="Considrant"/>
      <w:lvlText w:val="(%1)"/>
      <w:lvlJc w:val="left"/>
      <w:pPr>
        <w:tabs>
          <w:tab w:val="num" w:pos="709"/>
        </w:tabs>
        <w:ind w:left="709" w:hanging="709"/>
      </w:pPr>
    </w:lvl>
  </w:abstractNum>
  <w:abstractNum w:abstractNumId="17" w15:restartNumberingAfterBreak="0">
    <w:nsid w:val="711167E2"/>
    <w:multiLevelType w:val="multilevel"/>
    <w:tmpl w:val="C3843A7A"/>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C26F71"/>
    <w:multiLevelType w:val="multilevel"/>
    <w:tmpl w:val="E01E7708"/>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76BC5C11"/>
    <w:multiLevelType w:val="singleLevel"/>
    <w:tmpl w:val="E44CE82E"/>
    <w:name w:val="List Dash 4"/>
    <w:lvl w:ilvl="0">
      <w:start w:val="1"/>
      <w:numFmt w:val="bullet"/>
      <w:pStyle w:val="ListBullet3"/>
      <w:lvlText w:val=""/>
      <w:lvlJc w:val="left"/>
      <w:pPr>
        <w:tabs>
          <w:tab w:val="num" w:pos="1134"/>
        </w:tabs>
        <w:ind w:left="1134" w:hanging="283"/>
      </w:pPr>
      <w:rPr>
        <w:rFonts w:ascii="Symbol" w:hAnsi="Symbol" w:hint="default"/>
      </w:rPr>
    </w:lvl>
  </w:abstractNum>
  <w:abstractNum w:abstractNumId="20" w15:restartNumberingAfterBreak="0">
    <w:nsid w:val="7BE95D7F"/>
    <w:multiLevelType w:val="multilevel"/>
    <w:tmpl w:val="F126F780"/>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1" w15:restartNumberingAfterBreak="0">
    <w:nsid w:val="7BE95D80"/>
    <w:multiLevelType w:val="hybridMultilevel"/>
    <w:tmpl w:val="7BE95D80"/>
    <w:lvl w:ilvl="0" w:tplc="6108081C">
      <w:start w:val="1"/>
      <w:numFmt w:val="bullet"/>
      <w:lvlText w:val=""/>
      <w:lvlJc w:val="left"/>
      <w:pPr>
        <w:ind w:left="720" w:hanging="360"/>
      </w:pPr>
      <w:rPr>
        <w:rFonts w:ascii="Symbol" w:hAnsi="Symbol"/>
      </w:rPr>
    </w:lvl>
    <w:lvl w:ilvl="1" w:tplc="73C00EEC">
      <w:start w:val="1"/>
      <w:numFmt w:val="bullet"/>
      <w:lvlText w:val="o"/>
      <w:lvlJc w:val="left"/>
      <w:pPr>
        <w:tabs>
          <w:tab w:val="num" w:pos="1440"/>
        </w:tabs>
        <w:ind w:left="1440" w:hanging="360"/>
      </w:pPr>
      <w:rPr>
        <w:rFonts w:ascii="Courier New" w:hAnsi="Courier New"/>
      </w:rPr>
    </w:lvl>
    <w:lvl w:ilvl="2" w:tplc="BF746394">
      <w:start w:val="1"/>
      <w:numFmt w:val="bullet"/>
      <w:lvlText w:val=""/>
      <w:lvlJc w:val="left"/>
      <w:pPr>
        <w:tabs>
          <w:tab w:val="num" w:pos="2160"/>
        </w:tabs>
        <w:ind w:left="2160" w:hanging="360"/>
      </w:pPr>
      <w:rPr>
        <w:rFonts w:ascii="Wingdings" w:hAnsi="Wingdings"/>
      </w:rPr>
    </w:lvl>
    <w:lvl w:ilvl="3" w:tplc="BF7CAF2C">
      <w:start w:val="1"/>
      <w:numFmt w:val="bullet"/>
      <w:lvlText w:val=""/>
      <w:lvlJc w:val="left"/>
      <w:pPr>
        <w:tabs>
          <w:tab w:val="num" w:pos="2880"/>
        </w:tabs>
        <w:ind w:left="2880" w:hanging="360"/>
      </w:pPr>
      <w:rPr>
        <w:rFonts w:ascii="Symbol" w:hAnsi="Symbol"/>
      </w:rPr>
    </w:lvl>
    <w:lvl w:ilvl="4" w:tplc="C0564550">
      <w:start w:val="1"/>
      <w:numFmt w:val="bullet"/>
      <w:lvlText w:val="o"/>
      <w:lvlJc w:val="left"/>
      <w:pPr>
        <w:tabs>
          <w:tab w:val="num" w:pos="3600"/>
        </w:tabs>
        <w:ind w:left="3600" w:hanging="360"/>
      </w:pPr>
      <w:rPr>
        <w:rFonts w:ascii="Courier New" w:hAnsi="Courier New"/>
      </w:rPr>
    </w:lvl>
    <w:lvl w:ilvl="5" w:tplc="A212FBCC">
      <w:start w:val="1"/>
      <w:numFmt w:val="bullet"/>
      <w:lvlText w:val=""/>
      <w:lvlJc w:val="left"/>
      <w:pPr>
        <w:tabs>
          <w:tab w:val="num" w:pos="4320"/>
        </w:tabs>
        <w:ind w:left="4320" w:hanging="360"/>
      </w:pPr>
      <w:rPr>
        <w:rFonts w:ascii="Wingdings" w:hAnsi="Wingdings"/>
      </w:rPr>
    </w:lvl>
    <w:lvl w:ilvl="6" w:tplc="4308FB7E">
      <w:start w:val="1"/>
      <w:numFmt w:val="bullet"/>
      <w:lvlText w:val=""/>
      <w:lvlJc w:val="left"/>
      <w:pPr>
        <w:tabs>
          <w:tab w:val="num" w:pos="5040"/>
        </w:tabs>
        <w:ind w:left="5040" w:hanging="360"/>
      </w:pPr>
      <w:rPr>
        <w:rFonts w:ascii="Symbol" w:hAnsi="Symbol"/>
      </w:rPr>
    </w:lvl>
    <w:lvl w:ilvl="7" w:tplc="AF98059A">
      <w:start w:val="1"/>
      <w:numFmt w:val="bullet"/>
      <w:lvlText w:val="o"/>
      <w:lvlJc w:val="left"/>
      <w:pPr>
        <w:tabs>
          <w:tab w:val="num" w:pos="5760"/>
        </w:tabs>
        <w:ind w:left="5760" w:hanging="360"/>
      </w:pPr>
      <w:rPr>
        <w:rFonts w:ascii="Courier New" w:hAnsi="Courier New"/>
      </w:rPr>
    </w:lvl>
    <w:lvl w:ilvl="8" w:tplc="36944336">
      <w:start w:val="1"/>
      <w:numFmt w:val="bullet"/>
      <w:lvlText w:val=""/>
      <w:lvlJc w:val="left"/>
      <w:pPr>
        <w:tabs>
          <w:tab w:val="num" w:pos="6480"/>
        </w:tabs>
        <w:ind w:left="6480" w:hanging="360"/>
      </w:pPr>
      <w:rPr>
        <w:rFonts w:ascii="Wingdings" w:hAnsi="Wingdings"/>
      </w:rPr>
    </w:lvl>
  </w:abstractNum>
  <w:num w:numId="1">
    <w:abstractNumId w:val="10"/>
  </w:num>
  <w:num w:numId="2">
    <w:abstractNumId w:val="5"/>
  </w:num>
  <w:num w:numId="3">
    <w:abstractNumId w:val="13"/>
  </w:num>
  <w:num w:numId="4">
    <w:abstractNumId w:val="12"/>
  </w:num>
  <w:num w:numId="5">
    <w:abstractNumId w:val="9"/>
  </w:num>
  <w:num w:numId="6">
    <w:abstractNumId w:val="16"/>
  </w:num>
  <w:num w:numId="7">
    <w:abstractNumId w:val="18"/>
  </w:num>
  <w:num w:numId="8">
    <w:abstractNumId w:val="17"/>
  </w:num>
  <w:num w:numId="9">
    <w:abstractNumId w:val="20"/>
  </w:num>
  <w:num w:numId="10">
    <w:abstractNumId w:val="7"/>
  </w:num>
  <w:num w:numId="11">
    <w:abstractNumId w:val="6"/>
  </w:num>
  <w:num w:numId="12">
    <w:abstractNumId w:val="14"/>
  </w:num>
  <w:num w:numId="13">
    <w:abstractNumId w:val="8"/>
  </w:num>
  <w:num w:numId="14">
    <w:abstractNumId w:val="11"/>
  </w:num>
  <w:num w:numId="15">
    <w:abstractNumId w:val="19"/>
  </w:num>
  <w:num w:numId="16">
    <w:abstractNumId w:val="2"/>
  </w:num>
  <w:num w:numId="17">
    <w:abstractNumId w:val="1"/>
  </w:num>
  <w:num w:numId="18">
    <w:abstractNumId w:val="0"/>
  </w:num>
  <w:num w:numId="1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endnote w:id="-1"/>
    <w:endnote w:id="0"/>
  </w:endnotePr>
  <w:compat>
    <w:doNotUseHTMLParagraphAutoSpacing/>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LW_LANGUE" w:val="EN"/>
  </w:docVars>
  <w:rsids>
    <w:rsidRoot w:val="005643CD"/>
    <w:rsid w:val="000127C2"/>
    <w:rsid w:val="0006748C"/>
    <w:rsid w:val="000908AF"/>
    <w:rsid w:val="0009186A"/>
    <w:rsid w:val="00094173"/>
    <w:rsid w:val="000A3B64"/>
    <w:rsid w:val="000F2923"/>
    <w:rsid w:val="000F4BB1"/>
    <w:rsid w:val="0010540E"/>
    <w:rsid w:val="00122167"/>
    <w:rsid w:val="001434D0"/>
    <w:rsid w:val="00154F4D"/>
    <w:rsid w:val="0015541F"/>
    <w:rsid w:val="00162331"/>
    <w:rsid w:val="00176393"/>
    <w:rsid w:val="00180972"/>
    <w:rsid w:val="001A4AC5"/>
    <w:rsid w:val="001E682E"/>
    <w:rsid w:val="00206545"/>
    <w:rsid w:val="00235FB7"/>
    <w:rsid w:val="00294E92"/>
    <w:rsid w:val="002A0DF9"/>
    <w:rsid w:val="002B180B"/>
    <w:rsid w:val="002B2B10"/>
    <w:rsid w:val="002C592F"/>
    <w:rsid w:val="002E06F3"/>
    <w:rsid w:val="002E366E"/>
    <w:rsid w:val="003121E2"/>
    <w:rsid w:val="00312711"/>
    <w:rsid w:val="003268A0"/>
    <w:rsid w:val="00331A05"/>
    <w:rsid w:val="00371BDB"/>
    <w:rsid w:val="00384433"/>
    <w:rsid w:val="003E2F9C"/>
    <w:rsid w:val="00403125"/>
    <w:rsid w:val="00414DCF"/>
    <w:rsid w:val="0042581B"/>
    <w:rsid w:val="00434D73"/>
    <w:rsid w:val="004554D0"/>
    <w:rsid w:val="0046245A"/>
    <w:rsid w:val="00470F82"/>
    <w:rsid w:val="00471BA9"/>
    <w:rsid w:val="00474F78"/>
    <w:rsid w:val="00491F39"/>
    <w:rsid w:val="004A3709"/>
    <w:rsid w:val="004E1FDD"/>
    <w:rsid w:val="00510F47"/>
    <w:rsid w:val="0053027B"/>
    <w:rsid w:val="005628FA"/>
    <w:rsid w:val="00562C60"/>
    <w:rsid w:val="005643CD"/>
    <w:rsid w:val="005908A6"/>
    <w:rsid w:val="005938AC"/>
    <w:rsid w:val="005A5DDF"/>
    <w:rsid w:val="005A6EF8"/>
    <w:rsid w:val="005C5B28"/>
    <w:rsid w:val="005F6C78"/>
    <w:rsid w:val="00612BE5"/>
    <w:rsid w:val="00621E64"/>
    <w:rsid w:val="006477CC"/>
    <w:rsid w:val="00656874"/>
    <w:rsid w:val="00673320"/>
    <w:rsid w:val="0068256D"/>
    <w:rsid w:val="006C3A4F"/>
    <w:rsid w:val="006D4568"/>
    <w:rsid w:val="006E002A"/>
    <w:rsid w:val="006F496A"/>
    <w:rsid w:val="00704D7F"/>
    <w:rsid w:val="007C24A2"/>
    <w:rsid w:val="007C3041"/>
    <w:rsid w:val="00811346"/>
    <w:rsid w:val="008444B9"/>
    <w:rsid w:val="0087734D"/>
    <w:rsid w:val="008B6C55"/>
    <w:rsid w:val="008D382F"/>
    <w:rsid w:val="008E3442"/>
    <w:rsid w:val="0090303F"/>
    <w:rsid w:val="00904362"/>
    <w:rsid w:val="00925D4E"/>
    <w:rsid w:val="00932046"/>
    <w:rsid w:val="00943416"/>
    <w:rsid w:val="009566EE"/>
    <w:rsid w:val="00977F41"/>
    <w:rsid w:val="009B7487"/>
    <w:rsid w:val="009B77A7"/>
    <w:rsid w:val="009E5061"/>
    <w:rsid w:val="00A47E9E"/>
    <w:rsid w:val="00A56ECB"/>
    <w:rsid w:val="00A7239D"/>
    <w:rsid w:val="00A859BA"/>
    <w:rsid w:val="00A91FB2"/>
    <w:rsid w:val="00AC4186"/>
    <w:rsid w:val="00AD1925"/>
    <w:rsid w:val="00AE443E"/>
    <w:rsid w:val="00B3309A"/>
    <w:rsid w:val="00B3791A"/>
    <w:rsid w:val="00B8098F"/>
    <w:rsid w:val="00BB7115"/>
    <w:rsid w:val="00BC7D65"/>
    <w:rsid w:val="00BE2F0F"/>
    <w:rsid w:val="00BE4851"/>
    <w:rsid w:val="00C15BCF"/>
    <w:rsid w:val="00C16853"/>
    <w:rsid w:val="00C1795C"/>
    <w:rsid w:val="00C2219E"/>
    <w:rsid w:val="00C24301"/>
    <w:rsid w:val="00C40F08"/>
    <w:rsid w:val="00C52DBD"/>
    <w:rsid w:val="00C85426"/>
    <w:rsid w:val="00C903E2"/>
    <w:rsid w:val="00CA19FB"/>
    <w:rsid w:val="00CA7231"/>
    <w:rsid w:val="00CD0C13"/>
    <w:rsid w:val="00CD573A"/>
    <w:rsid w:val="00D5077A"/>
    <w:rsid w:val="00D76413"/>
    <w:rsid w:val="00D965D6"/>
    <w:rsid w:val="00DD0A72"/>
    <w:rsid w:val="00DD2742"/>
    <w:rsid w:val="00E13D0E"/>
    <w:rsid w:val="00E2776E"/>
    <w:rsid w:val="00E352CA"/>
    <w:rsid w:val="00E56C83"/>
    <w:rsid w:val="00E604C1"/>
    <w:rsid w:val="00E705E9"/>
    <w:rsid w:val="00E71EDC"/>
    <w:rsid w:val="00E8461A"/>
    <w:rsid w:val="00E86267"/>
    <w:rsid w:val="00E94987"/>
    <w:rsid w:val="00EA075D"/>
    <w:rsid w:val="00ED0A02"/>
    <w:rsid w:val="00ED27A3"/>
    <w:rsid w:val="00F0004D"/>
    <w:rsid w:val="00F022AB"/>
    <w:rsid w:val="00F05543"/>
    <w:rsid w:val="00F22FBF"/>
    <w:rsid w:val="00F4429E"/>
    <w:rsid w:val="00F51CAA"/>
    <w:rsid w:val="00F6765C"/>
    <w:rsid w:val="00F73895"/>
    <w:rsid w:val="00F94992"/>
    <w:rsid w:val="00FD52BF"/>
    <w:rsid w:val="00FE1D19"/>
    <w:rsid w:val="00FE5B32"/>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23B610B-EE3D-442B-81EB-8B2DAB83A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643CD"/>
    <w:pPr>
      <w:spacing w:before="120" w:after="120"/>
      <w:jc w:val="both"/>
    </w:pPr>
    <w:rPr>
      <w:sz w:val="24"/>
      <w:szCs w:val="24"/>
      <w:lang w:val="en-GB"/>
    </w:rPr>
  </w:style>
  <w:style w:type="paragraph" w:styleId="Heading1">
    <w:name w:val="heading 1"/>
    <w:basedOn w:val="Normal"/>
    <w:next w:val="Normal"/>
    <w:qFormat/>
    <w:rsid w:val="005643CD"/>
    <w:pPr>
      <w:keepNext/>
      <w:numPr>
        <w:numId w:val="7"/>
      </w:numPr>
      <w:spacing w:before="360"/>
      <w:outlineLvl w:val="0"/>
    </w:pPr>
    <w:rPr>
      <w:b/>
      <w:bCs/>
      <w:smallCaps/>
      <w:szCs w:val="32"/>
    </w:rPr>
  </w:style>
  <w:style w:type="paragraph" w:styleId="Heading2">
    <w:name w:val="heading 2"/>
    <w:basedOn w:val="Normal"/>
    <w:next w:val="Normal"/>
    <w:link w:val="Heading2Char"/>
    <w:qFormat/>
    <w:rsid w:val="005643CD"/>
    <w:pPr>
      <w:keepNext/>
      <w:numPr>
        <w:ilvl w:val="1"/>
        <w:numId w:val="7"/>
      </w:numPr>
      <w:outlineLvl w:val="1"/>
    </w:pPr>
    <w:rPr>
      <w:b/>
      <w:bCs/>
      <w:iCs/>
      <w:szCs w:val="28"/>
    </w:rPr>
  </w:style>
  <w:style w:type="paragraph" w:styleId="Heading3">
    <w:name w:val="heading 3"/>
    <w:basedOn w:val="Normal"/>
    <w:next w:val="Normal"/>
    <w:qFormat/>
    <w:rsid w:val="005643CD"/>
    <w:pPr>
      <w:keepNext/>
      <w:numPr>
        <w:ilvl w:val="2"/>
        <w:numId w:val="7"/>
      </w:numPr>
      <w:outlineLvl w:val="2"/>
    </w:pPr>
    <w:rPr>
      <w:bCs/>
      <w:i/>
      <w:szCs w:val="26"/>
    </w:rPr>
  </w:style>
  <w:style w:type="paragraph" w:styleId="Heading4">
    <w:name w:val="heading 4"/>
    <w:basedOn w:val="Normal"/>
    <w:next w:val="Normal"/>
    <w:qFormat/>
    <w:rsid w:val="005643CD"/>
    <w:pPr>
      <w:keepNext/>
      <w:numPr>
        <w:ilvl w:val="3"/>
        <w:numId w:val="7"/>
      </w:numPr>
      <w:outlineLvl w:val="3"/>
    </w:pPr>
    <w:rPr>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aliases w:val="BVI fnr,Footnote symbol"/>
    <w:semiHidden/>
    <w:rsid w:val="005643CD"/>
    <w:rPr>
      <w:shd w:val="clear" w:color="auto" w:fill="auto"/>
      <w:vertAlign w:val="superscript"/>
    </w:rPr>
  </w:style>
  <w:style w:type="paragraph" w:styleId="FootnoteText">
    <w:name w:val="footnote text"/>
    <w:basedOn w:val="Normal"/>
    <w:link w:val="FootnoteTextChar"/>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5643CD"/>
    <w:pPr>
      <w:keepNext/>
      <w:tabs>
        <w:tab w:val="left" w:pos="850"/>
      </w:tabs>
      <w:ind w:left="850" w:hanging="850"/>
      <w:outlineLvl w:val="1"/>
    </w:pPr>
    <w:rPr>
      <w:b/>
    </w:rPr>
  </w:style>
  <w:style w:type="paragraph" w:customStyle="1" w:styleId="ManualHeading3">
    <w:name w:val="Manual Heading 3"/>
    <w:basedOn w:val="Normal"/>
    <w:next w:val="Normal"/>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rsid w:val="005643CD"/>
    <w:rPr>
      <w:color w:val="0000FF"/>
      <w:shd w:val="clear" w:color="auto" w:fill="auto"/>
    </w:rPr>
  </w:style>
  <w:style w:type="character" w:customStyle="1" w:styleId="Marker1">
    <w:name w:val="Marker1"/>
    <w:rsid w:val="005643CD"/>
    <w:rPr>
      <w:color w:val="008000"/>
      <w:shd w:val="clear" w:color="auto" w:fill="auto"/>
    </w:rPr>
  </w:style>
  <w:style w:type="character" w:customStyle="1" w:styleId="Marker2">
    <w:name w:val="Marker2"/>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9"/>
      </w:numPr>
    </w:pPr>
  </w:style>
  <w:style w:type="paragraph" w:customStyle="1" w:styleId="Point0number">
    <w:name w:val="Point 0 (number)"/>
    <w:basedOn w:val="Normal"/>
    <w:rsid w:val="005643CD"/>
    <w:pPr>
      <w:numPr>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link w:val="Text1Char"/>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Normal"/>
    <w:uiPriority w:val="39"/>
    <w:rsid w:val="005643CD"/>
    <w:pPr>
      <w:tabs>
        <w:tab w:val="right" w:leader="dot" w:pos="9071"/>
      </w:tabs>
      <w:spacing w:before="60"/>
      <w:ind w:left="850" w:hanging="850"/>
      <w:jc w:val="left"/>
    </w:pPr>
  </w:style>
  <w:style w:type="paragraph" w:styleId="TOC2">
    <w:name w:val="toc 2"/>
    <w:basedOn w:val="Normal"/>
    <w:next w:val="Normal"/>
    <w:uiPriority w:val="39"/>
    <w:rsid w:val="005643CD"/>
    <w:pPr>
      <w:tabs>
        <w:tab w:val="right" w:leader="dot" w:pos="9071"/>
      </w:tabs>
      <w:spacing w:before="60"/>
      <w:ind w:left="850" w:hanging="850"/>
      <w:jc w:val="left"/>
    </w:pPr>
  </w:style>
  <w:style w:type="paragraph" w:styleId="TOC3">
    <w:name w:val="toc 3"/>
    <w:basedOn w:val="Normal"/>
    <w:next w:val="Normal"/>
    <w:semiHidden/>
    <w:rsid w:val="005643CD"/>
    <w:pPr>
      <w:tabs>
        <w:tab w:val="right" w:leader="dot" w:pos="9071"/>
      </w:tabs>
      <w:spacing w:before="60"/>
      <w:ind w:left="850" w:hanging="850"/>
      <w:jc w:val="left"/>
    </w:pPr>
  </w:style>
  <w:style w:type="paragraph" w:styleId="TOC4">
    <w:name w:val="toc 4"/>
    <w:basedOn w:val="Normal"/>
    <w:next w:val="Normal"/>
    <w:semiHidden/>
    <w:rsid w:val="005643CD"/>
    <w:pPr>
      <w:tabs>
        <w:tab w:val="right" w:leader="dot" w:pos="9071"/>
      </w:tabs>
      <w:spacing w:before="60"/>
      <w:ind w:left="850" w:hanging="850"/>
      <w:jc w:val="left"/>
    </w:pPr>
  </w:style>
  <w:style w:type="paragraph" w:styleId="TOC5">
    <w:name w:val="toc 5"/>
    <w:basedOn w:val="Normal"/>
    <w:next w:val="Normal"/>
    <w:semiHidden/>
    <w:rsid w:val="005643CD"/>
    <w:pPr>
      <w:tabs>
        <w:tab w:val="right" w:leader="dot" w:pos="9071"/>
      </w:tabs>
      <w:spacing w:before="300"/>
      <w:jc w:val="left"/>
    </w:pPr>
  </w:style>
  <w:style w:type="paragraph" w:styleId="TOC6">
    <w:name w:val="toc 6"/>
    <w:basedOn w:val="Normal"/>
    <w:next w:val="Normal"/>
    <w:semiHidden/>
    <w:rsid w:val="005643CD"/>
    <w:pPr>
      <w:tabs>
        <w:tab w:val="right" w:leader="dot" w:pos="9071"/>
      </w:tabs>
      <w:spacing w:before="240"/>
      <w:jc w:val="left"/>
    </w:pPr>
  </w:style>
  <w:style w:type="paragraph" w:styleId="TOC7">
    <w:name w:val="toc 7"/>
    <w:basedOn w:val="Normal"/>
    <w:next w:val="Normal"/>
    <w:semiHidden/>
    <w:rsid w:val="005643CD"/>
    <w:pPr>
      <w:tabs>
        <w:tab w:val="right" w:leader="dot" w:pos="9071"/>
      </w:tabs>
      <w:spacing w:before="180"/>
      <w:jc w:val="left"/>
    </w:pPr>
  </w:style>
  <w:style w:type="paragraph" w:styleId="TOC8">
    <w:name w:val="toc 8"/>
    <w:basedOn w:val="Normal"/>
    <w:next w:val="Normal"/>
    <w:semiHidden/>
    <w:rsid w:val="005643CD"/>
    <w:pPr>
      <w:tabs>
        <w:tab w:val="right" w:leader="dot" w:pos="9071"/>
      </w:tabs>
      <w:jc w:val="left"/>
    </w:pPr>
  </w:style>
  <w:style w:type="paragraph" w:styleId="TOC9">
    <w:name w:val="toc 9"/>
    <w:basedOn w:val="Normal"/>
    <w:next w:val="Normal"/>
    <w:semiHidden/>
    <w:rsid w:val="005643CD"/>
    <w:pPr>
      <w:tabs>
        <w:tab w:val="right" w:leader="dot" w:pos="9071"/>
      </w:tabs>
    </w:pPr>
  </w:style>
  <w:style w:type="paragraph" w:styleId="TOCHeading">
    <w:name w:val="TOC Heading"/>
    <w:basedOn w:val="Normal"/>
    <w:next w:val="Normal"/>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erChar">
    <w:name w:val="Header Char"/>
    <w:link w:val="Header"/>
    <w:uiPriority w:val="99"/>
    <w:rsid w:val="00510F47"/>
    <w:rPr>
      <w:sz w:val="24"/>
      <w:szCs w:val="24"/>
      <w:lang w:val="en-GB"/>
    </w:rPr>
  </w:style>
  <w:style w:type="character" w:customStyle="1" w:styleId="FooterChar">
    <w:name w:val="Footer Char"/>
    <w:link w:val="Footer"/>
    <w:uiPriority w:val="99"/>
    <w:rsid w:val="00510F47"/>
    <w:rPr>
      <w:sz w:val="24"/>
      <w:szCs w:val="24"/>
      <w:lang w:val="en-GB"/>
    </w:rPr>
  </w:style>
  <w:style w:type="character" w:customStyle="1" w:styleId="FootnoteTextChar">
    <w:name w:val="Footnote Text Char"/>
    <w:link w:val="FootnoteText"/>
    <w:semiHidden/>
    <w:rsid w:val="00510F47"/>
    <w:rPr>
      <w:lang w:val="en-GB"/>
    </w:rPr>
  </w:style>
  <w:style w:type="paragraph" w:styleId="ListBullet3">
    <w:name w:val="List Bullet 3"/>
    <w:basedOn w:val="Normal"/>
    <w:rsid w:val="00510F47"/>
    <w:pPr>
      <w:numPr>
        <w:numId w:val="15"/>
      </w:numPr>
    </w:pPr>
    <w:rPr>
      <w:lang w:eastAsia="de-DE"/>
    </w:rPr>
  </w:style>
  <w:style w:type="character" w:styleId="PageNumber">
    <w:name w:val="page number"/>
    <w:rsid w:val="00510F47"/>
    <w:rPr>
      <w:rFonts w:cs="Times New Roman"/>
    </w:rPr>
  </w:style>
  <w:style w:type="paragraph" w:styleId="ListBullet">
    <w:name w:val="List Bullet"/>
    <w:basedOn w:val="Normal"/>
    <w:rsid w:val="00510F47"/>
    <w:pPr>
      <w:numPr>
        <w:numId w:val="16"/>
      </w:numPr>
      <w:contextualSpacing/>
    </w:pPr>
  </w:style>
  <w:style w:type="paragraph" w:customStyle="1" w:styleId="Style1">
    <w:name w:val="Style1"/>
    <w:basedOn w:val="Heading1"/>
    <w:qFormat/>
    <w:rsid w:val="00510F47"/>
  </w:style>
  <w:style w:type="paragraph" w:customStyle="1" w:styleId="Style2">
    <w:name w:val="Style2"/>
    <w:basedOn w:val="Normal"/>
    <w:qFormat/>
    <w:rsid w:val="00510F47"/>
  </w:style>
  <w:style w:type="paragraph" w:customStyle="1" w:styleId="Style3">
    <w:name w:val="Style3"/>
    <w:basedOn w:val="Heading1"/>
    <w:qFormat/>
    <w:rsid w:val="00510F47"/>
  </w:style>
  <w:style w:type="paragraph" w:customStyle="1" w:styleId="Style4">
    <w:name w:val="Style4"/>
    <w:basedOn w:val="ManualHeading1"/>
    <w:qFormat/>
    <w:rsid w:val="00510F47"/>
  </w:style>
  <w:style w:type="paragraph" w:styleId="ListBullet2">
    <w:name w:val="List Bullet 2"/>
    <w:basedOn w:val="Normal"/>
    <w:rsid w:val="00510F47"/>
    <w:pPr>
      <w:numPr>
        <w:numId w:val="17"/>
      </w:numPr>
      <w:contextualSpacing/>
    </w:pPr>
  </w:style>
  <w:style w:type="paragraph" w:styleId="ListBullet4">
    <w:name w:val="List Bullet 4"/>
    <w:basedOn w:val="Normal"/>
    <w:rsid w:val="00510F47"/>
    <w:pPr>
      <w:numPr>
        <w:numId w:val="18"/>
      </w:numPr>
      <w:contextualSpacing/>
    </w:pPr>
  </w:style>
  <w:style w:type="table" w:styleId="TableGrid">
    <w:name w:val="Table Grid"/>
    <w:basedOn w:val="TableNormal"/>
    <w:uiPriority w:val="59"/>
    <w:rsid w:val="00510F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510F47"/>
    <w:pPr>
      <w:spacing w:before="0" w:after="0"/>
    </w:pPr>
    <w:rPr>
      <w:rFonts w:ascii="Tahoma" w:hAnsi="Tahoma" w:cs="Tahoma"/>
      <w:sz w:val="16"/>
      <w:szCs w:val="16"/>
    </w:rPr>
  </w:style>
  <w:style w:type="character" w:customStyle="1" w:styleId="BalloonTextChar">
    <w:name w:val="Balloon Text Char"/>
    <w:link w:val="BalloonText"/>
    <w:rsid w:val="00510F47"/>
    <w:rPr>
      <w:rFonts w:ascii="Tahoma" w:hAnsi="Tahoma" w:cs="Tahoma"/>
      <w:sz w:val="16"/>
      <w:szCs w:val="16"/>
      <w:shd w:val="clear" w:color="auto" w:fill="auto"/>
      <w:lang w:val="en-GB"/>
    </w:rPr>
  </w:style>
  <w:style w:type="character" w:customStyle="1" w:styleId="Text1Char">
    <w:name w:val="Text 1 Char"/>
    <w:link w:val="Text1"/>
    <w:locked/>
    <w:rsid w:val="00510F47"/>
    <w:rPr>
      <w:sz w:val="24"/>
      <w:szCs w:val="24"/>
      <w:lang w:val="en-GB"/>
    </w:rPr>
  </w:style>
  <w:style w:type="character" w:customStyle="1" w:styleId="Heading2Char">
    <w:name w:val="Heading 2 Char"/>
    <w:link w:val="Heading2"/>
    <w:rsid w:val="00510F47"/>
    <w:rPr>
      <w:b/>
      <w:bCs/>
      <w:iCs/>
      <w:sz w:val="24"/>
      <w:szCs w:val="28"/>
      <w:lang w:val="en-GB"/>
    </w:rPr>
  </w:style>
  <w:style w:type="paragraph" w:styleId="Revision">
    <w:name w:val="Revision"/>
    <w:hidden/>
    <w:uiPriority w:val="99"/>
    <w:semiHidden/>
    <w:rsid w:val="00510F47"/>
    <w:rPr>
      <w:sz w:val="24"/>
      <w:szCs w:val="24"/>
      <w:lang w:val="en-GB"/>
    </w:rPr>
  </w:style>
  <w:style w:type="paragraph" w:customStyle="1" w:styleId="Style5">
    <w:name w:val="Style5"/>
    <w:basedOn w:val="Heading2"/>
    <w:qFormat/>
    <w:rsid w:val="00510F47"/>
    <w:pPr>
      <w:keepLines/>
      <w:numPr>
        <w:ilvl w:val="0"/>
        <w:numId w:val="0"/>
      </w:numPr>
    </w:pPr>
    <w:rPr>
      <w:b w:val="0"/>
    </w:rPr>
  </w:style>
  <w:style w:type="character" w:styleId="Hyperlink">
    <w:name w:val="Hyperlink"/>
    <w:uiPriority w:val="99"/>
    <w:unhideWhenUsed/>
    <w:rsid w:val="00C52DBD"/>
    <w:rPr>
      <w:color w:val="0563C1"/>
      <w:u w:val="single"/>
      <w:shd w:val="clear" w:color="auto" w:fill="auto"/>
    </w:rPr>
  </w:style>
  <w:style w:type="paragraph" w:customStyle="1" w:styleId="Header0">
    <w:name w:val="Header_0"/>
    <w:basedOn w:val="Normal"/>
    <w:link w:val="HeaderChar0"/>
    <w:uiPriority w:val="99"/>
    <w:rsid w:val="005643CD"/>
    <w:pPr>
      <w:tabs>
        <w:tab w:val="center" w:pos="4535"/>
        <w:tab w:val="right" w:pos="9071"/>
      </w:tabs>
    </w:pPr>
  </w:style>
  <w:style w:type="character" w:customStyle="1" w:styleId="HeaderChar0">
    <w:name w:val="Header Char_0"/>
    <w:link w:val="Header0"/>
    <w:uiPriority w:val="99"/>
    <w:rsid w:val="00BB7115"/>
    <w:rPr>
      <w:sz w:val="24"/>
      <w:szCs w:val="24"/>
      <w:lang w:val="en-GB"/>
    </w:rPr>
  </w:style>
  <w:style w:type="paragraph" w:customStyle="1" w:styleId="Heading10">
    <w:name w:val="Heading 1_0"/>
    <w:basedOn w:val="Normal"/>
    <w:next w:val="Normal0"/>
    <w:qFormat/>
    <w:rsid w:val="005643CD"/>
    <w:pPr>
      <w:keepNext/>
      <w:tabs>
        <w:tab w:val="num" w:pos="850"/>
      </w:tabs>
      <w:spacing w:before="360"/>
      <w:ind w:left="850" w:hanging="850"/>
      <w:outlineLvl w:val="0"/>
    </w:pPr>
    <w:rPr>
      <w:b/>
      <w:bCs/>
      <w:smallCaps/>
      <w:szCs w:val="32"/>
    </w:rPr>
  </w:style>
  <w:style w:type="paragraph" w:customStyle="1" w:styleId="Normal0">
    <w:name w:val="Normal_0"/>
    <w:qFormat/>
    <w:rsid w:val="005643CD"/>
    <w:pPr>
      <w:spacing w:before="120" w:after="120"/>
      <w:jc w:val="both"/>
    </w:pPr>
    <w:rPr>
      <w:sz w:val="24"/>
      <w:szCs w:val="24"/>
      <w:lang w:val="en-GB"/>
    </w:rPr>
  </w:style>
  <w:style w:type="paragraph" w:customStyle="1" w:styleId="Header1">
    <w:name w:val="Header_1"/>
    <w:basedOn w:val="Normal"/>
    <w:rsid w:val="005643CD"/>
    <w:pPr>
      <w:tabs>
        <w:tab w:val="center" w:pos="4535"/>
        <w:tab w:val="right" w:pos="9071"/>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footer" Target="footer9.xml"/><Relationship Id="rId26" Type="http://schemas.openxmlformats.org/officeDocument/2006/relationships/footer" Target="footer15.xml"/><Relationship Id="rId3" Type="http://schemas.openxmlformats.org/officeDocument/2006/relationships/settings" Target="settings.xml"/><Relationship Id="rId21" Type="http://schemas.openxmlformats.org/officeDocument/2006/relationships/footer" Target="footer12.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8.xml"/><Relationship Id="rId25"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7.xml"/><Relationship Id="rId20"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14.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10.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footer" Target="footer13.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1</Pages>
  <Words>11304</Words>
  <Characters>64438</Characters>
  <Application>Microsoft Office Word</Application>
  <DocSecurity>0</DocSecurity>
  <Lines>536</Lines>
  <Paragraphs>151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75591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SFC 2014</dc:creator>
  <cp:lastModifiedBy>Ana Maria Doru</cp:lastModifiedBy>
  <cp:revision>18</cp:revision>
  <cp:lastPrinted>2019-10-07T13:04:00Z</cp:lastPrinted>
  <dcterms:created xsi:type="dcterms:W3CDTF">2019-10-04T16:04:00Z</dcterms:created>
  <dcterms:modified xsi:type="dcterms:W3CDTF">2019-10-07T13:06:00Z</dcterms:modified>
</cp:coreProperties>
</file>